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3C0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Муниципальное казенное дошкольное образовательное учреждение </w:t>
      </w:r>
      <w:r w:rsidRPr="003F3C0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Новосибирского района Новосибирской области – детский сад «Капелька»</w:t>
      </w: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bCs/>
          <w:sz w:val="28"/>
          <w:szCs w:val="28"/>
        </w:rPr>
        <w:t>«План по самообразованию педагога»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bCs/>
          <w:sz w:val="28"/>
          <w:szCs w:val="28"/>
        </w:rPr>
        <w:t>Тема: «</w:t>
      </w:r>
      <w:r w:rsidRPr="003F3C0B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старшего дошкольного возраста посредством нетрадиционных техник рисования</w:t>
      </w:r>
      <w:r w:rsidRPr="003D1DA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D1DAD" w:rsidRPr="003D1DAD" w:rsidRDefault="00F611CC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Средня</w:t>
      </w:r>
      <w:r w:rsidR="0088207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D1DAD" w:rsidRPr="003D1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группа</w:t>
      </w:r>
      <w:r w:rsidR="003D1DAD" w:rsidRPr="003F3C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F3C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Подготовила: </w:t>
      </w:r>
      <w:proofErr w:type="spellStart"/>
      <w:r w:rsidRPr="003F3C0B">
        <w:rPr>
          <w:rFonts w:ascii="Times New Roman" w:eastAsia="Times New Roman" w:hAnsi="Times New Roman" w:cs="Times New Roman"/>
          <w:sz w:val="28"/>
          <w:szCs w:val="28"/>
        </w:rPr>
        <w:t>Кунгурцева</w:t>
      </w:r>
      <w:proofErr w:type="spellEnd"/>
      <w:r w:rsidRPr="003F3C0B">
        <w:rPr>
          <w:rFonts w:ascii="Times New Roman" w:eastAsia="Times New Roman" w:hAnsi="Times New Roman" w:cs="Times New Roman"/>
          <w:sz w:val="28"/>
          <w:szCs w:val="28"/>
        </w:rPr>
        <w:t xml:space="preserve"> Юлия                                                                         Александровна, воспитатель.</w:t>
      </w: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DAD" w:rsidRPr="003F3C0B" w:rsidRDefault="003D1DAD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3C0B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3F3C0B">
        <w:rPr>
          <w:rFonts w:ascii="Times New Roman" w:eastAsia="Times New Roman" w:hAnsi="Times New Roman" w:cs="Times New Roman"/>
          <w:bCs/>
          <w:sz w:val="28"/>
          <w:szCs w:val="28"/>
        </w:rPr>
        <w:t>Криводановка</w:t>
      </w:r>
      <w:proofErr w:type="spellEnd"/>
      <w:r w:rsidRPr="003F3C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D1DAD" w:rsidRPr="003D1DAD" w:rsidRDefault="00F611CC" w:rsidP="003D1D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="003D1DAD" w:rsidRPr="003F3C0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3D1DAD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творческих способностей детей дошкольного возраста через использование нетрадиционных техник  рисования.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sz w:val="28"/>
          <w:szCs w:val="28"/>
        </w:rPr>
        <w:t>1.Повысить собственный уровень знаний путём изучения необходимой литературы.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sz w:val="28"/>
          <w:szCs w:val="28"/>
        </w:rPr>
        <w:t>2.Разработать перспективный план работы с детьми.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sz w:val="28"/>
          <w:szCs w:val="28"/>
        </w:rPr>
        <w:t>3.Провести консультацию для педагогов на тему</w:t>
      </w:r>
      <w:r w:rsidR="00BA353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D1DA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60056" w:rsidRPr="003F3C0B">
        <w:rPr>
          <w:rFonts w:ascii="Times New Roman" w:eastAsia="Times New Roman" w:hAnsi="Times New Roman" w:cs="Times New Roman"/>
          <w:sz w:val="28"/>
          <w:szCs w:val="28"/>
        </w:rPr>
        <w:t>Ознакомление детей с нетрадиционными техниками рисования</w:t>
      </w:r>
      <w:r w:rsidRPr="003D1DA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1DAD" w:rsidRPr="003D1DAD" w:rsidRDefault="00BA3538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4..Провести консультацию для родителей на тему</w:t>
      </w:r>
      <w:r w:rsidR="003D1DAD" w:rsidRPr="003D1DAD">
        <w:rPr>
          <w:rFonts w:ascii="Times New Roman" w:eastAsia="Times New Roman" w:hAnsi="Times New Roman" w:cs="Times New Roman"/>
          <w:sz w:val="28"/>
          <w:szCs w:val="28"/>
        </w:rPr>
        <w:t>: «Рисование нетрадиционными способами в домашних условиях»</w:t>
      </w:r>
    </w:p>
    <w:p w:rsidR="003F3C0B" w:rsidRDefault="003F3C0B" w:rsidP="003D1DAD">
      <w:pPr>
        <w:shd w:val="clear" w:color="auto" w:fill="FFFFFF"/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F3C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353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Внедрение в практику:</w:t>
      </w:r>
      <w:r w:rsidR="00F611C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611CC" w:rsidRPr="00F611CC" w:rsidRDefault="00E31DDA" w:rsidP="00F611CC">
      <w:pPr>
        <w:rPr>
          <w:rFonts w:ascii="Times New Roman" w:hAnsi="Times New Roman" w:cs="Times New Roman"/>
          <w:sz w:val="28"/>
          <w:szCs w:val="28"/>
        </w:rPr>
      </w:pPr>
      <w:r w:rsidRPr="00F611CC">
        <w:rPr>
          <w:rFonts w:ascii="Times New Roman" w:hAnsi="Times New Roman" w:cs="Times New Roman"/>
          <w:sz w:val="28"/>
          <w:szCs w:val="28"/>
        </w:rPr>
        <w:t xml:space="preserve">1.Изучение учебной, справочной, научно-методической литературы: </w:t>
      </w:r>
      <w:r w:rsidRPr="00F611CC">
        <w:rPr>
          <w:rFonts w:ascii="Times New Roman" w:hAnsi="Times New Roman" w:cs="Times New Roman"/>
          <w:sz w:val="28"/>
          <w:szCs w:val="28"/>
        </w:rPr>
        <w:br/>
      </w:r>
      <w:r w:rsidR="00F611CC">
        <w:rPr>
          <w:rFonts w:ascii="Times New Roman" w:hAnsi="Times New Roman" w:cs="Times New Roman"/>
          <w:sz w:val="28"/>
          <w:szCs w:val="28"/>
        </w:rPr>
        <w:t xml:space="preserve">- </w:t>
      </w:r>
      <w:r w:rsidR="00F611CC" w:rsidRPr="00F611CC">
        <w:rPr>
          <w:rFonts w:ascii="Times New Roman" w:hAnsi="Times New Roman" w:cs="Times New Roman"/>
          <w:sz w:val="28"/>
          <w:szCs w:val="28"/>
        </w:rPr>
        <w:t xml:space="preserve">Т. С. Комарова. Изобразительная деятельность в детском саду. Программа и методические рекомендации. Для занятий с детьми 2–7 лет – </w:t>
      </w:r>
      <w:proofErr w:type="spellStart"/>
      <w:r w:rsidR="00F611CC" w:rsidRPr="00F611CC">
        <w:rPr>
          <w:rFonts w:ascii="Times New Roman" w:hAnsi="Times New Roman" w:cs="Times New Roman"/>
          <w:sz w:val="28"/>
          <w:szCs w:val="28"/>
        </w:rPr>
        <w:t>Мозаикасинтез</w:t>
      </w:r>
      <w:proofErr w:type="spellEnd"/>
      <w:r w:rsidR="00F611CC" w:rsidRPr="00F611CC">
        <w:rPr>
          <w:rFonts w:ascii="Times New Roman" w:hAnsi="Times New Roman" w:cs="Times New Roman"/>
          <w:sz w:val="28"/>
          <w:szCs w:val="28"/>
        </w:rPr>
        <w:t>, 2006</w:t>
      </w:r>
    </w:p>
    <w:p w:rsidR="00F611CC" w:rsidRPr="00F611CC" w:rsidRDefault="00F611CC" w:rsidP="00F61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1CC">
        <w:rPr>
          <w:rFonts w:ascii="Times New Roman" w:hAnsi="Times New Roman" w:cs="Times New Roman"/>
          <w:sz w:val="28"/>
          <w:szCs w:val="28"/>
        </w:rPr>
        <w:t>Григорьева Г. Г. Развитие дошкольника в изобразительной деятельности – М, 2000.</w:t>
      </w:r>
    </w:p>
    <w:p w:rsidR="00F611CC" w:rsidRPr="00F611CC" w:rsidRDefault="00F611CC" w:rsidP="00F61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1CC">
        <w:rPr>
          <w:rFonts w:ascii="Times New Roman" w:hAnsi="Times New Roman" w:cs="Times New Roman"/>
          <w:sz w:val="28"/>
          <w:szCs w:val="28"/>
        </w:rPr>
        <w:t xml:space="preserve">Казакова Р. Г., </w:t>
      </w:r>
      <w:proofErr w:type="spellStart"/>
      <w:r w:rsidRPr="00F611CC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Pr="00F611CC">
        <w:rPr>
          <w:rFonts w:ascii="Times New Roman" w:hAnsi="Times New Roman" w:cs="Times New Roman"/>
          <w:sz w:val="28"/>
          <w:szCs w:val="28"/>
        </w:rPr>
        <w:t xml:space="preserve"> Т. И., Седова Е. М. Рисование с детьми дошкольного возраста – М, Сфера, 2005.</w:t>
      </w:r>
    </w:p>
    <w:p w:rsidR="00F611CC" w:rsidRPr="00F611CC" w:rsidRDefault="00F611CC" w:rsidP="00F61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11CC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F611CC">
        <w:rPr>
          <w:rFonts w:ascii="Times New Roman" w:hAnsi="Times New Roman" w:cs="Times New Roman"/>
          <w:sz w:val="28"/>
          <w:szCs w:val="28"/>
        </w:rPr>
        <w:t xml:space="preserve"> С. К., Панова Е. А. Сделаем жизнь наших малышей ярче. Ярославль, 2007.</w:t>
      </w:r>
    </w:p>
    <w:p w:rsidR="00F611CC" w:rsidRPr="00F611CC" w:rsidRDefault="00F611CC" w:rsidP="00F61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1CC">
        <w:rPr>
          <w:rFonts w:ascii="Times New Roman" w:hAnsi="Times New Roman" w:cs="Times New Roman"/>
          <w:sz w:val="28"/>
          <w:szCs w:val="28"/>
        </w:rPr>
        <w:t>Лыкова И. А. Каждый охотник желает знать – М, Карапуз, 1999ю</w:t>
      </w:r>
    </w:p>
    <w:p w:rsidR="00F611CC" w:rsidRPr="00F611CC" w:rsidRDefault="00F611CC" w:rsidP="00F61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1CC">
        <w:rPr>
          <w:rFonts w:ascii="Times New Roman" w:hAnsi="Times New Roman" w:cs="Times New Roman"/>
          <w:sz w:val="28"/>
          <w:szCs w:val="28"/>
        </w:rPr>
        <w:t>Лыкова И. А. Изобразительная деятельность в детском саду – М., Карапуз – Дидактика, 2007.</w:t>
      </w:r>
    </w:p>
    <w:p w:rsidR="00F611CC" w:rsidRPr="00F611CC" w:rsidRDefault="00F611CC" w:rsidP="00F61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1CC">
        <w:rPr>
          <w:rFonts w:ascii="Times New Roman" w:hAnsi="Times New Roman" w:cs="Times New Roman"/>
          <w:sz w:val="28"/>
          <w:szCs w:val="28"/>
        </w:rPr>
        <w:t>Утробина К. Хвост пушистый и усы. Нет приятнее красы./  Дошкольное воспитание, 1997 №2.</w:t>
      </w:r>
    </w:p>
    <w:p w:rsidR="00F611CC" w:rsidRPr="00F611CC" w:rsidRDefault="00F611CC" w:rsidP="00F61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1CC">
        <w:rPr>
          <w:rFonts w:ascii="Times New Roman" w:hAnsi="Times New Roman" w:cs="Times New Roman"/>
          <w:sz w:val="28"/>
          <w:szCs w:val="28"/>
        </w:rPr>
        <w:t>Утробина К. Уронило солнце лучик золотой./ Дошкольное воспитание, 1996 №2.</w:t>
      </w:r>
    </w:p>
    <w:p w:rsidR="00A3165C" w:rsidRPr="003D1DAD" w:rsidRDefault="00A3165C" w:rsidP="00F611CC">
      <w:pPr>
        <w:rPr>
          <w:rFonts w:eastAsia="Times New Roman"/>
          <w:sz w:val="28"/>
          <w:szCs w:val="28"/>
        </w:rPr>
      </w:pPr>
    </w:p>
    <w:p w:rsidR="00BA3538" w:rsidRDefault="00E31DDA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Разработка </w:t>
      </w:r>
      <w:r w:rsidR="00C04526" w:rsidRPr="003F3C0B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перспективного плана работы с детьми; </w:t>
      </w:r>
      <w:r w:rsidRPr="003F3C0B">
        <w:rPr>
          <w:rFonts w:ascii="Times New Roman" w:hAnsi="Times New Roman" w:cs="Times New Roman"/>
          <w:color w:val="000000"/>
          <w:sz w:val="28"/>
          <w:szCs w:val="28"/>
        </w:rPr>
        <w:t>конспектов и проведение занятий с использованием нетрадиционных тех</w:t>
      </w:r>
      <w:r w:rsidR="00C04526" w:rsidRPr="003F3C0B">
        <w:rPr>
          <w:rFonts w:ascii="Times New Roman" w:hAnsi="Times New Roman" w:cs="Times New Roman"/>
          <w:color w:val="000000"/>
          <w:sz w:val="28"/>
          <w:szCs w:val="28"/>
        </w:rPr>
        <w:t>ник рисования в старшей</w:t>
      </w:r>
      <w:r w:rsidRPr="003F3C0B">
        <w:rPr>
          <w:rFonts w:ascii="Times New Roman" w:hAnsi="Times New Roman" w:cs="Times New Roman"/>
          <w:color w:val="000000"/>
          <w:sz w:val="28"/>
          <w:szCs w:val="28"/>
        </w:rPr>
        <w:t xml:space="preserve"> группе. </w:t>
      </w:r>
    </w:p>
    <w:p w:rsidR="00BA3538" w:rsidRPr="003F3C0B" w:rsidRDefault="005447F5" w:rsidP="00BA35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35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Обобщение. Подведение итогов. 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выходы</w:t>
      </w:r>
      <w:r w:rsidRPr="003D1D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D1DAD" w:rsidRPr="003D1DAD" w:rsidRDefault="003D1DAD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AD">
        <w:rPr>
          <w:rFonts w:ascii="Times New Roman" w:eastAsia="Times New Roman" w:hAnsi="Times New Roman" w:cs="Times New Roman"/>
          <w:sz w:val="28"/>
          <w:szCs w:val="28"/>
        </w:rPr>
        <w:t>1. Открытый просмотр непосредственно образовательной деятельности</w:t>
      </w:r>
      <w:r w:rsidR="00C22B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27C0D">
        <w:rPr>
          <w:rFonts w:ascii="Times New Roman" w:eastAsia="Times New Roman" w:hAnsi="Times New Roman" w:cs="Times New Roman"/>
          <w:sz w:val="28"/>
          <w:szCs w:val="28"/>
        </w:rPr>
        <w:t>Снежинка</w:t>
      </w:r>
      <w:r w:rsidR="00C22B6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D1DAD" w:rsidRPr="003D1DAD" w:rsidRDefault="00254295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3C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0056" w:rsidRPr="003F3C0B">
        <w:rPr>
          <w:rFonts w:ascii="Times New Roman" w:eastAsia="Times New Roman" w:hAnsi="Times New Roman" w:cs="Times New Roman"/>
          <w:sz w:val="28"/>
          <w:szCs w:val="28"/>
        </w:rPr>
        <w:t>. Выставка работ после каждого НОД</w:t>
      </w:r>
    </w:p>
    <w:p w:rsidR="003D1DAD" w:rsidRPr="003D1DAD" w:rsidRDefault="00254295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3C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1DAD" w:rsidRPr="003D1DAD">
        <w:rPr>
          <w:rFonts w:ascii="Times New Roman" w:eastAsia="Times New Roman" w:hAnsi="Times New Roman" w:cs="Times New Roman"/>
          <w:sz w:val="28"/>
          <w:szCs w:val="28"/>
        </w:rPr>
        <w:t>. Консультация д</w:t>
      </w:r>
      <w:r w:rsidR="005447F5">
        <w:rPr>
          <w:rFonts w:ascii="Times New Roman" w:eastAsia="Times New Roman" w:hAnsi="Times New Roman" w:cs="Times New Roman"/>
          <w:sz w:val="28"/>
          <w:szCs w:val="28"/>
        </w:rPr>
        <w:t>ля родителей. Тема</w:t>
      </w:r>
      <w:r w:rsidR="003D1DAD" w:rsidRPr="003D1DAD">
        <w:rPr>
          <w:rFonts w:ascii="Times New Roman" w:eastAsia="Times New Roman" w:hAnsi="Times New Roman" w:cs="Times New Roman"/>
          <w:sz w:val="28"/>
          <w:szCs w:val="28"/>
        </w:rPr>
        <w:t>: «Рисование нетрадиционными способами в домашних условиях»</w:t>
      </w:r>
    </w:p>
    <w:p w:rsidR="003D1DAD" w:rsidRDefault="00F611CC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D1DAD" w:rsidRPr="003D1DAD">
        <w:rPr>
          <w:rFonts w:ascii="Times New Roman" w:eastAsia="Times New Roman" w:hAnsi="Times New Roman" w:cs="Times New Roman"/>
          <w:sz w:val="28"/>
          <w:szCs w:val="28"/>
        </w:rPr>
        <w:t>. Отчёт о проделанной работе за учебный год.</w:t>
      </w:r>
    </w:p>
    <w:p w:rsidR="009D5A1B" w:rsidRDefault="009D5A1B" w:rsidP="003D1D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A1B" w:rsidRDefault="009D5A1B" w:rsidP="009D5A1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D5A1B" w:rsidSect="0080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4501"/>
    <w:multiLevelType w:val="hybridMultilevel"/>
    <w:tmpl w:val="D8C6CA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A217E29"/>
    <w:multiLevelType w:val="hybridMultilevel"/>
    <w:tmpl w:val="7A0CB6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DAD"/>
    <w:rsid w:val="00097072"/>
    <w:rsid w:val="00254295"/>
    <w:rsid w:val="002F3999"/>
    <w:rsid w:val="00370C93"/>
    <w:rsid w:val="003D1DAD"/>
    <w:rsid w:val="003F3C0B"/>
    <w:rsid w:val="005447F5"/>
    <w:rsid w:val="005E5465"/>
    <w:rsid w:val="00627C0D"/>
    <w:rsid w:val="0070150D"/>
    <w:rsid w:val="00804C4E"/>
    <w:rsid w:val="00882074"/>
    <w:rsid w:val="009A1D5F"/>
    <w:rsid w:val="009D5A1B"/>
    <w:rsid w:val="00A3165C"/>
    <w:rsid w:val="00A7454D"/>
    <w:rsid w:val="00AE6AFC"/>
    <w:rsid w:val="00B60056"/>
    <w:rsid w:val="00BA3538"/>
    <w:rsid w:val="00C04526"/>
    <w:rsid w:val="00C22B61"/>
    <w:rsid w:val="00CE55B6"/>
    <w:rsid w:val="00D5710C"/>
    <w:rsid w:val="00E2602D"/>
    <w:rsid w:val="00E31DDA"/>
    <w:rsid w:val="00E44C10"/>
    <w:rsid w:val="00F611CC"/>
    <w:rsid w:val="00FB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4E"/>
  </w:style>
  <w:style w:type="paragraph" w:styleId="1">
    <w:name w:val="heading 1"/>
    <w:basedOn w:val="a"/>
    <w:link w:val="10"/>
    <w:uiPriority w:val="9"/>
    <w:qFormat/>
    <w:rsid w:val="003D1DAD"/>
    <w:pPr>
      <w:spacing w:before="60" w:after="225" w:line="240" w:lineRule="auto"/>
      <w:outlineLvl w:val="0"/>
    </w:pPr>
    <w:rPr>
      <w:rFonts w:ascii="Open Sans" w:eastAsia="Times New Roman" w:hAnsi="Open Sans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DAD"/>
    <w:rPr>
      <w:rFonts w:ascii="Open Sans" w:eastAsia="Times New Roman" w:hAnsi="Open Sans" w:cs="Times New Roman"/>
      <w:b/>
      <w:bCs/>
      <w:kern w:val="36"/>
      <w:sz w:val="41"/>
      <w:szCs w:val="41"/>
    </w:rPr>
  </w:style>
  <w:style w:type="character" w:styleId="a3">
    <w:name w:val="Hyperlink"/>
    <w:basedOn w:val="a0"/>
    <w:uiPriority w:val="99"/>
    <w:semiHidden/>
    <w:unhideWhenUsed/>
    <w:rsid w:val="003D1DAD"/>
    <w:rPr>
      <w:color w:val="2C7BDE"/>
      <w:u w:val="single"/>
    </w:rPr>
  </w:style>
  <w:style w:type="paragraph" w:styleId="a4">
    <w:name w:val="Normal (Web)"/>
    <w:basedOn w:val="a"/>
    <w:uiPriority w:val="99"/>
    <w:unhideWhenUsed/>
    <w:rsid w:val="003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1DDA"/>
    <w:rPr>
      <w:b/>
      <w:bCs/>
    </w:rPr>
  </w:style>
  <w:style w:type="paragraph" w:styleId="a6">
    <w:name w:val="List Paragraph"/>
    <w:basedOn w:val="a"/>
    <w:uiPriority w:val="34"/>
    <w:qFormat/>
    <w:rsid w:val="00F611CC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9D5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82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2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6551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665818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95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17</cp:revision>
  <dcterms:created xsi:type="dcterms:W3CDTF">2019-01-18T12:42:00Z</dcterms:created>
  <dcterms:modified xsi:type="dcterms:W3CDTF">2019-01-22T06:39:00Z</dcterms:modified>
</cp:coreProperties>
</file>