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82" w:rsidRPr="001E1A30" w:rsidRDefault="00075482" w:rsidP="00075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1A3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75482" w:rsidRPr="001E1A30" w:rsidRDefault="00075482" w:rsidP="00075482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Новосибирского района Н</w:t>
      </w:r>
      <w:r w:rsidRPr="001E1A30">
        <w:rPr>
          <w:rFonts w:ascii="Times New Roman" w:hAnsi="Times New Roman" w:cs="Times New Roman"/>
          <w:sz w:val="24"/>
          <w:szCs w:val="24"/>
        </w:rPr>
        <w:t>овосибирской области – детский сад «Капелька»</w:t>
      </w:r>
    </w:p>
    <w:p w:rsidR="00075482" w:rsidRDefault="00075482" w:rsidP="0007548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82" w:rsidRPr="001E1A30" w:rsidRDefault="00075482" w:rsidP="0007548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482" w:rsidRDefault="00075482" w:rsidP="000754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377">
        <w:rPr>
          <w:rFonts w:ascii="Times New Roman" w:hAnsi="Times New Roman" w:cs="Times New Roman"/>
          <w:sz w:val="24"/>
          <w:szCs w:val="24"/>
        </w:rPr>
        <w:t xml:space="preserve">Принят: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06377">
        <w:rPr>
          <w:rFonts w:ascii="Times New Roman" w:hAnsi="Times New Roman" w:cs="Times New Roman"/>
          <w:sz w:val="24"/>
          <w:szCs w:val="24"/>
        </w:rPr>
        <w:t>Утверждаю:</w:t>
      </w:r>
    </w:p>
    <w:p w:rsidR="00075482" w:rsidRDefault="00075482" w:rsidP="00075482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06377">
        <w:rPr>
          <w:rFonts w:ascii="Times New Roman" w:hAnsi="Times New Roman" w:cs="Times New Roman"/>
          <w:sz w:val="24"/>
          <w:szCs w:val="24"/>
        </w:rPr>
        <w:t xml:space="preserve">Педагогическим советом №1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06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Заведующий МБДОУ-</w:t>
      </w:r>
    </w:p>
    <w:p w:rsidR="00075482" w:rsidRPr="00206377" w:rsidRDefault="00075482" w:rsidP="00075482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6377">
        <w:rPr>
          <w:rFonts w:ascii="Times New Roman" w:hAnsi="Times New Roman" w:cs="Times New Roman"/>
          <w:sz w:val="24"/>
          <w:szCs w:val="24"/>
        </w:rPr>
        <w:t xml:space="preserve">от «     »_____________202__г.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06377">
        <w:rPr>
          <w:rFonts w:ascii="Times New Roman" w:hAnsi="Times New Roman" w:cs="Times New Roman"/>
          <w:sz w:val="24"/>
          <w:szCs w:val="24"/>
        </w:rPr>
        <w:t>детский сад «Капелька»</w:t>
      </w:r>
    </w:p>
    <w:p w:rsidR="00075482" w:rsidRDefault="00075482" w:rsidP="00075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_______Червякова Н.В.</w:t>
      </w:r>
    </w:p>
    <w:p w:rsidR="00075482" w:rsidRPr="00206377" w:rsidRDefault="00075482" w:rsidP="00075482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Приказ № 60 – ОД </w:t>
      </w:r>
      <w:r w:rsidRPr="00206377">
        <w:rPr>
          <w:rFonts w:ascii="Times New Roman" w:hAnsi="Times New Roman" w:cs="Times New Roman"/>
          <w:sz w:val="24"/>
          <w:szCs w:val="24"/>
        </w:rPr>
        <w:t>от «01</w:t>
      </w:r>
      <w:r>
        <w:rPr>
          <w:rFonts w:ascii="Times New Roman" w:hAnsi="Times New Roman" w:cs="Times New Roman"/>
          <w:sz w:val="24"/>
          <w:szCs w:val="24"/>
        </w:rPr>
        <w:t>» сентября 2023</w:t>
      </w:r>
      <w:r w:rsidRPr="00206377">
        <w:rPr>
          <w:rFonts w:ascii="Times New Roman" w:hAnsi="Times New Roman" w:cs="Times New Roman"/>
          <w:sz w:val="24"/>
          <w:szCs w:val="24"/>
        </w:rPr>
        <w:t>г.</w:t>
      </w: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82" w:rsidRDefault="0007548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82" w:rsidRDefault="0007548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75482" w:rsidP="000754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0E1FE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4F7D97" w:rsidRDefault="004F7D97" w:rsidP="004F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BA54AB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AB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0E1FEA" w:rsidRPr="00BA54AB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0E1FEA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4-5 лет)</w:t>
      </w:r>
    </w:p>
    <w:p w:rsidR="004F7D97" w:rsidRPr="00500C96" w:rsidRDefault="004F7D97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4F7D97" w:rsidRDefault="00AA7CBB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0E1FEA">
        <w:rPr>
          <w:rFonts w:ascii="Times New Roman" w:hAnsi="Times New Roman" w:cs="Times New Roman"/>
          <w:b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sz w:val="28"/>
          <w:szCs w:val="28"/>
        </w:rPr>
        <w:t>025</w:t>
      </w:r>
      <w:r w:rsidR="000E1FEA" w:rsidRPr="004F7D9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E1FEA" w:rsidRPr="004F7D97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EA" w:rsidRPr="00F203B7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0E1FEA" w:rsidRDefault="00AA7CBB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Кунгурцева Юлия Александровна</w:t>
      </w: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1FEA" w:rsidRDefault="000E1FEA" w:rsidP="000E1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5482" w:rsidRDefault="00075482" w:rsidP="000E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482" w:rsidRDefault="00075482" w:rsidP="000E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0E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482" w:rsidRDefault="00075482" w:rsidP="000E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4AB" w:rsidRPr="00BA54AB" w:rsidRDefault="00BA54AB" w:rsidP="000E1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4AB">
        <w:rPr>
          <w:rFonts w:ascii="Times New Roman" w:hAnsi="Times New Roman" w:cs="Times New Roman"/>
          <w:sz w:val="28"/>
          <w:szCs w:val="28"/>
        </w:rPr>
        <w:t>с. Криводановка</w:t>
      </w:r>
    </w:p>
    <w:p w:rsidR="00075482" w:rsidRDefault="00AA7CBB" w:rsidP="0007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A54AB" w:rsidRPr="00BA54AB">
        <w:rPr>
          <w:rFonts w:ascii="Times New Roman" w:hAnsi="Times New Roman" w:cs="Times New Roman"/>
          <w:sz w:val="28"/>
          <w:szCs w:val="28"/>
        </w:rPr>
        <w:t xml:space="preserve"> </w:t>
      </w:r>
      <w:r w:rsidR="000E1FEA" w:rsidRPr="00BA54AB">
        <w:rPr>
          <w:rFonts w:ascii="Times New Roman" w:hAnsi="Times New Roman" w:cs="Times New Roman"/>
          <w:sz w:val="28"/>
          <w:szCs w:val="28"/>
        </w:rPr>
        <w:t>год</w:t>
      </w:r>
    </w:p>
    <w:p w:rsidR="00AA7CBB" w:rsidRDefault="00AA7CBB" w:rsidP="0007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7CBB" w:rsidRPr="00075482" w:rsidRDefault="00AA7CBB" w:rsidP="0007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56"/>
        <w:gridCol w:w="7449"/>
        <w:gridCol w:w="1022"/>
      </w:tblGrid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Pr="00D815E5">
              <w:rPr>
                <w:sz w:val="28"/>
                <w:szCs w:val="28"/>
              </w:rPr>
              <w:t>к</w:t>
            </w:r>
            <w:r w:rsidRPr="00D815E5">
              <w:rPr>
                <w:sz w:val="28"/>
                <w:szCs w:val="28"/>
              </w:rPr>
              <w:t>теристики, в т.ч. характеристики особенностей развития д</w:t>
            </w:r>
            <w:r w:rsidRPr="00D815E5">
              <w:rPr>
                <w:sz w:val="28"/>
                <w:szCs w:val="28"/>
              </w:rPr>
              <w:t>е</w:t>
            </w:r>
            <w:r w:rsidRPr="00D815E5">
              <w:rPr>
                <w:sz w:val="28"/>
                <w:szCs w:val="28"/>
              </w:rPr>
              <w:t xml:space="preserve">тей </w:t>
            </w:r>
            <w:r w:rsidR="004F7D97" w:rsidRPr="00D815E5">
              <w:rPr>
                <w:sz w:val="28"/>
                <w:szCs w:val="28"/>
              </w:rPr>
              <w:t>4-5 лет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5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Планируемые результаты</w:t>
            </w:r>
            <w:r w:rsidR="004F7D97" w:rsidRPr="00D815E5">
              <w:rPr>
                <w:b/>
                <w:sz w:val="28"/>
                <w:szCs w:val="28"/>
              </w:rPr>
              <w:t xml:space="preserve"> (целевые ориентиры) реал</w:t>
            </w:r>
            <w:r w:rsidR="004F7D97" w:rsidRPr="00D815E5">
              <w:rPr>
                <w:b/>
                <w:sz w:val="28"/>
                <w:szCs w:val="28"/>
              </w:rPr>
              <w:t>и</w:t>
            </w:r>
            <w:r w:rsidR="004F7D97" w:rsidRPr="00D815E5">
              <w:rPr>
                <w:b/>
                <w:sz w:val="28"/>
                <w:szCs w:val="28"/>
              </w:rPr>
              <w:t>зации рабочей п</w:t>
            </w:r>
            <w:r w:rsidRPr="00D815E5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D815E5" w:rsidRDefault="00136B4A" w:rsidP="00B57F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</w:tcPr>
          <w:p w:rsidR="00536D5B" w:rsidRPr="00D815E5" w:rsidRDefault="009D0C73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</w:t>
            </w:r>
            <w:r w:rsidR="00D815E5" w:rsidRPr="00D815E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136B4A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19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22</w:t>
            </w:r>
          </w:p>
        </w:tc>
      </w:tr>
      <w:tr w:rsidR="00536D5B" w:rsidRPr="00D815E5" w:rsidTr="00136B4A">
        <w:trPr>
          <w:trHeight w:val="290"/>
        </w:trPr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25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33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C20173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536D5B" w:rsidRPr="00D815E5" w:rsidRDefault="00136B4A" w:rsidP="00C2017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36D5B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="00536D5B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="00536D5B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 w:rsidR="00C20173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</w:t>
            </w: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D815E5" w:rsidRDefault="00D815E5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D815E5">
              <w:rPr>
                <w:b/>
                <w:bCs/>
                <w:sz w:val="28"/>
                <w:szCs w:val="28"/>
              </w:rPr>
              <w:t>2.</w:t>
            </w:r>
            <w:r w:rsidRPr="00D815E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Особенности образовательной деятельности разных в</w:t>
            </w:r>
            <w:r w:rsidRPr="00D815E5">
              <w:rPr>
                <w:b/>
                <w:sz w:val="28"/>
                <w:szCs w:val="28"/>
              </w:rPr>
              <w:t>и</w:t>
            </w:r>
            <w:r w:rsidRPr="00D815E5"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 w:rsidRPr="00D815E5">
              <w:rPr>
                <w:b/>
                <w:sz w:val="28"/>
                <w:szCs w:val="28"/>
              </w:rPr>
              <w:t>о</w:t>
            </w:r>
            <w:r w:rsidRPr="00D815E5"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Способы и направления поддержки детской инициат</w:t>
            </w:r>
            <w:r w:rsidRPr="00D815E5">
              <w:rPr>
                <w:b/>
                <w:sz w:val="28"/>
                <w:szCs w:val="28"/>
              </w:rPr>
              <w:t>и</w:t>
            </w:r>
            <w:r w:rsidRPr="00D815E5"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7D6040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7D6040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Комплексно</w:t>
            </w:r>
            <w:r w:rsidRPr="00D815E5">
              <w:rPr>
                <w:sz w:val="28"/>
                <w:szCs w:val="28"/>
              </w:rPr>
              <w:t>-</w:t>
            </w:r>
            <w:r w:rsidRPr="00D815E5">
              <w:rPr>
                <w:b/>
                <w:sz w:val="28"/>
                <w:szCs w:val="28"/>
              </w:rPr>
              <w:t>тематическое планирование по пяти обр</w:t>
            </w:r>
            <w:r w:rsidRPr="00D815E5">
              <w:rPr>
                <w:b/>
                <w:sz w:val="28"/>
                <w:szCs w:val="28"/>
              </w:rPr>
              <w:t>а</w:t>
            </w:r>
            <w:r w:rsidRPr="00D815E5"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7D6040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E5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E5"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:rsidR="00A63E55" w:rsidRPr="00D815E5" w:rsidRDefault="00D815E5" w:rsidP="00A63E5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76</w:t>
            </w:r>
          </w:p>
        </w:tc>
      </w:tr>
    </w:tbl>
    <w:p w:rsidR="002A4783" w:rsidRPr="00D815E5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4E7685" w:rsidRDefault="004E7685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979EE" w:rsidRPr="00BD09A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8979EE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Федерации»;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образования (утв. приказом Министерства просвещения РФ от 31.07.2020 г. № 373);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4E7685" w:rsidRPr="004E7685" w:rsidRDefault="008979EE" w:rsidP="004E76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</w:t>
      </w:r>
      <w:r w:rsidRPr="004E768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4E7685" w:rsidRPr="004E768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утв.</w:t>
      </w:r>
      <w:r w:rsidR="004E7685">
        <w:rPr>
          <w:rFonts w:ascii="Times New Roman" w:eastAsia="Times New Roman" w:hAnsi="Times New Roman" w:cs="Times New Roman"/>
          <w:sz w:val="28"/>
        </w:rPr>
        <w:t xml:space="preserve"> Муниц</w:t>
      </w:r>
      <w:r w:rsidR="004E7685">
        <w:rPr>
          <w:rFonts w:ascii="Times New Roman" w:eastAsia="Times New Roman" w:hAnsi="Times New Roman" w:cs="Times New Roman"/>
          <w:sz w:val="28"/>
        </w:rPr>
        <w:t>и</w:t>
      </w:r>
      <w:r w:rsidR="004E7685">
        <w:rPr>
          <w:rFonts w:ascii="Times New Roman" w:eastAsia="Times New Roman" w:hAnsi="Times New Roman" w:cs="Times New Roman"/>
          <w:sz w:val="28"/>
        </w:rPr>
        <w:t>паль</w:t>
      </w:r>
      <w:r w:rsidR="004E7685" w:rsidRPr="004E7685">
        <w:rPr>
          <w:rFonts w:ascii="Times New Roman" w:eastAsia="Times New Roman" w:hAnsi="Times New Roman" w:cs="Times New Roman"/>
          <w:sz w:val="28"/>
        </w:rPr>
        <w:t>ным бюджетным дошколь</w:t>
      </w:r>
      <w:r w:rsidR="004E7685">
        <w:rPr>
          <w:rFonts w:ascii="Times New Roman" w:eastAsia="Times New Roman" w:hAnsi="Times New Roman" w:cs="Times New Roman"/>
          <w:sz w:val="28"/>
        </w:rPr>
        <w:t xml:space="preserve">ным образовательным учреждением Новосибирского района </w:t>
      </w:r>
      <w:r w:rsidR="004E7685" w:rsidRPr="004E7685">
        <w:rPr>
          <w:rFonts w:ascii="Times New Roman" w:eastAsia="Times New Roman" w:hAnsi="Times New Roman" w:cs="Times New Roman"/>
          <w:sz w:val="28"/>
        </w:rPr>
        <w:t>Новосибирской об</w:t>
      </w:r>
      <w:r w:rsidR="004E7685">
        <w:rPr>
          <w:rFonts w:ascii="Times New Roman" w:eastAsia="Times New Roman" w:hAnsi="Times New Roman" w:cs="Times New Roman"/>
          <w:sz w:val="28"/>
        </w:rPr>
        <w:t xml:space="preserve">ласти – детский сад «Капелька», </w:t>
      </w:r>
      <w:r w:rsidR="004E7685">
        <w:rPr>
          <w:rFonts w:ascii="Times New Roman" w:hAnsi="Times New Roman"/>
          <w:sz w:val="28"/>
          <w:szCs w:val="28"/>
        </w:rPr>
        <w:t>Приказ № 60-ОД от «01» сентября 2023г.)</w:t>
      </w:r>
    </w:p>
    <w:p w:rsidR="008979EE" w:rsidRPr="004E7685" w:rsidRDefault="008979EE" w:rsidP="004E76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основной о</w:t>
      </w:r>
      <w:r w:rsidRPr="00BD09AD">
        <w:rPr>
          <w:rFonts w:ascii="Times New Roman" w:hAnsi="Times New Roman" w:cs="Times New Roman"/>
          <w:sz w:val="28"/>
          <w:szCs w:val="28"/>
        </w:rPr>
        <w:t>б</w:t>
      </w:r>
      <w:r w:rsidRPr="00BD09AD">
        <w:rPr>
          <w:rFonts w:ascii="Times New Roman" w:hAnsi="Times New Roman" w:cs="Times New Roman"/>
          <w:sz w:val="28"/>
          <w:szCs w:val="28"/>
        </w:rPr>
        <w:t>разовательной программы ДО и части, формируемой участниками образовательных отношений.</w:t>
      </w:r>
    </w:p>
    <w:p w:rsidR="00F47AE8" w:rsidRPr="00F47AE8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дошкол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ного возраста и младшего школьного возраста.</w:t>
      </w:r>
    </w:p>
    <w:p w:rsidR="00F85A06" w:rsidRPr="00F85A06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DC03BA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льного детства с учётом возрастных и индивидуальных особенностей на основе д</w:t>
      </w:r>
      <w:r w:rsidRPr="00941DA2">
        <w:rPr>
          <w:rFonts w:ascii="Times New Roman" w:hAnsi="Times New Roman" w:cs="Times New Roman"/>
          <w:sz w:val="28"/>
          <w:szCs w:val="28"/>
        </w:rPr>
        <w:t>у</w:t>
      </w:r>
      <w:r w:rsidRPr="00941DA2">
        <w:rPr>
          <w:rFonts w:ascii="Times New Roman" w:hAnsi="Times New Roman" w:cs="Times New Roman"/>
          <w:sz w:val="28"/>
          <w:szCs w:val="28"/>
        </w:rPr>
        <w:t>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DC03BA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планиру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мых результатов освоения образовательной программы ДО;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4-5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родов России; создание условий для формирования ценностного отношения к окр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жающему миру, становления опыта действий и поступков на основе осмысления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4-5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детей 4-5 летнего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с учётом разнообразия образовательных потребностей и индивидуальных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44323" w:rsidRPr="00941DA2" w:rsidRDefault="0004432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Годовые задачи ДОО см.приложение №1</w:t>
      </w:r>
    </w:p>
    <w:p w:rsidR="00D561B3" w:rsidRPr="00E73464" w:rsidRDefault="00D561B3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</w:t>
      </w:r>
      <w:r w:rsidR="0029173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9EE">
        <w:rPr>
          <w:rFonts w:ascii="Times New Roman" w:hAnsi="Times New Roman" w:cs="Times New Roman"/>
          <w:b/>
          <w:bCs/>
          <w:sz w:val="28"/>
          <w:szCs w:val="28"/>
        </w:rPr>
        <w:t>рабочей п</w:t>
      </w:r>
      <w:r w:rsidR="008979EE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41DA2" w:rsidRPr="00531F45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вания, установленных ФГОС ДО:</w:t>
      </w:r>
    </w:p>
    <w:p w:rsidR="00941DA2" w:rsidRPr="00941DA2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Pr="00BD09AD">
        <w:rPr>
          <w:rFonts w:ascii="Times New Roman" w:hAnsi="Times New Roman" w:cs="Times New Roman"/>
          <w:sz w:val="28"/>
          <w:szCs w:val="28"/>
        </w:rPr>
        <w:t>фикация) детского развития;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</w:t>
      </w:r>
      <w:r w:rsidRPr="00941DA2">
        <w:rPr>
          <w:rFonts w:ascii="Times New Roman" w:hAnsi="Times New Roman" w:cs="Times New Roman"/>
          <w:sz w:val="28"/>
          <w:szCs w:val="28"/>
        </w:rPr>
        <w:t>н</w:t>
      </w:r>
      <w:r w:rsidRPr="00941DA2">
        <w:rPr>
          <w:rFonts w:ascii="Times New Roman" w:hAnsi="Times New Roman" w:cs="Times New Roman"/>
          <w:sz w:val="28"/>
          <w:szCs w:val="28"/>
        </w:rPr>
        <w:t>ностей каждого ребёнка, при котором сам ребёнок становится активным в выборе с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держания своего образования, становится субъектом образования;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="00D778AC">
        <w:rPr>
          <w:rFonts w:ascii="Times New Roman" w:hAnsi="Times New Roman" w:cs="Times New Roman"/>
          <w:sz w:val="28"/>
          <w:szCs w:val="28"/>
        </w:rPr>
        <w:t>дошк</w:t>
      </w:r>
      <w:r w:rsidR="00D778AC">
        <w:rPr>
          <w:rFonts w:ascii="Times New Roman" w:hAnsi="Times New Roman" w:cs="Times New Roman"/>
          <w:sz w:val="28"/>
          <w:szCs w:val="28"/>
        </w:rPr>
        <w:t>о</w:t>
      </w:r>
      <w:r w:rsidR="00D778AC">
        <w:rPr>
          <w:rFonts w:ascii="Times New Roman" w:hAnsi="Times New Roman" w:cs="Times New Roman"/>
          <w:sz w:val="28"/>
          <w:szCs w:val="28"/>
        </w:rPr>
        <w:t>льного возраста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979EE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7224" w:rsidRDefault="00587224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7224" w:rsidRDefault="00587224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7224" w:rsidRDefault="00587224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685" w:rsidRDefault="004E7685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685" w:rsidRDefault="004E7685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685" w:rsidRDefault="004E7685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7224" w:rsidRDefault="00F85A06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8979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587224" w:rsidRDefault="00EB7D53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деятельности, вкл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чающей такие компоненты как самоцелеполагание, самопланирование, самоорган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8979EE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</w:t>
      </w:r>
      <w:r w:rsidR="006D2EFB">
        <w:rPr>
          <w:b/>
          <w:sz w:val="28"/>
          <w:szCs w:val="28"/>
        </w:rPr>
        <w:t>е</w:t>
      </w:r>
      <w:r w:rsidR="006D2EFB">
        <w:rPr>
          <w:b/>
          <w:sz w:val="28"/>
          <w:szCs w:val="28"/>
        </w:rPr>
        <w:t>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8979EE">
        <w:rPr>
          <w:b/>
          <w:sz w:val="28"/>
          <w:szCs w:val="28"/>
        </w:rPr>
        <w:t>4-5 лет</w:t>
      </w:r>
    </w:p>
    <w:p w:rsidR="008979EE" w:rsidRPr="000D7A26" w:rsidRDefault="008979EE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A26">
        <w:rPr>
          <w:bCs/>
          <w:sz w:val="28"/>
          <w:szCs w:val="28"/>
        </w:rPr>
        <w:t>При разработке рабочей программы учитывались следующие значимые характ</w:t>
      </w:r>
      <w:r w:rsidRPr="000D7A26">
        <w:rPr>
          <w:bCs/>
          <w:sz w:val="28"/>
          <w:szCs w:val="28"/>
        </w:rPr>
        <w:t>е</w:t>
      </w:r>
      <w:r w:rsidRPr="000D7A26">
        <w:rPr>
          <w:bCs/>
          <w:sz w:val="28"/>
          <w:szCs w:val="28"/>
        </w:rPr>
        <w:t xml:space="preserve">ристики: географическое месторасположение; социокультурная среда; контингент воспитанников; </w:t>
      </w:r>
      <w:r w:rsidRPr="000D7A26">
        <w:rPr>
          <w:sz w:val="28"/>
          <w:szCs w:val="28"/>
        </w:rPr>
        <w:t>характеристики особенностей развития детей.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76C94" w:rsidRPr="008979EE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8979EE">
        <w:rPr>
          <w:b/>
          <w:bCs/>
          <w:sz w:val="28"/>
          <w:szCs w:val="28"/>
        </w:rPr>
        <w:t xml:space="preserve"> 4-5 лет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осознают, одн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Появляется сосредоточенность на своём самочувствии, ребёнка начинает волн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тема собственного здоровья.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ной принадлежности, аргументируют её по ряду признаков.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возрасте от 4 до 5 лет продолжается усвоение детьми общепринятых сенсо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ных эталонов, овладение способами их использования и совершенствование обслед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вания предметов.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 ребёнка появляется действие по правилу - первый необходимый элемент 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вольного внимания.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самостоятельности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бенка в общении со взрослыми и сверстниками.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этикета.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выучив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ет наизусть стихи и может выразительно читать их на публике.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среднем дошкольном возрасте активно развиваются такие компоненты детск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 откликаются на художественные произведения, произведения музыкального и изобразительного искусства.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676C94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AA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AA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группы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529"/>
        <w:gridCol w:w="1476"/>
        <w:gridCol w:w="1345"/>
        <w:gridCol w:w="1440"/>
        <w:gridCol w:w="1268"/>
      </w:tblGrid>
      <w:tr w:rsidR="008979EE" w:rsidTr="008979EE">
        <w:tc>
          <w:tcPr>
            <w:tcW w:w="817" w:type="dxa"/>
            <w:shd w:val="clear" w:color="auto" w:fill="DAEEF3" w:themeFill="accent5" w:themeFillTint="33"/>
          </w:tcPr>
          <w:p w:rsidR="008979EE" w:rsidRPr="00554FA2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55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8979EE" w:rsidRPr="00244E9D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E9D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979EE" w:rsidRPr="00DF714E" w:rsidRDefault="00DF714E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Серёжа</w:t>
            </w:r>
          </w:p>
        </w:tc>
        <w:tc>
          <w:tcPr>
            <w:tcW w:w="1455" w:type="dxa"/>
          </w:tcPr>
          <w:p w:rsidR="008979E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02.01.2019</w:t>
            </w:r>
          </w:p>
        </w:tc>
        <w:tc>
          <w:tcPr>
            <w:tcW w:w="1345" w:type="dxa"/>
          </w:tcPr>
          <w:p w:rsidR="008979EE" w:rsidRDefault="00DF714E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8979EE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Козюк Женя</w:t>
            </w:r>
          </w:p>
        </w:tc>
        <w:tc>
          <w:tcPr>
            <w:tcW w:w="1455" w:type="dxa"/>
          </w:tcPr>
          <w:p w:rsidR="008979EE" w:rsidRPr="00044FEF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345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Козин Артём</w:t>
            </w:r>
          </w:p>
        </w:tc>
        <w:tc>
          <w:tcPr>
            <w:tcW w:w="1455" w:type="dxa"/>
          </w:tcPr>
          <w:p w:rsidR="008979EE" w:rsidRPr="00044FEF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</w:tc>
        <w:tc>
          <w:tcPr>
            <w:tcW w:w="1345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Мутик Ева</w:t>
            </w:r>
          </w:p>
        </w:tc>
        <w:tc>
          <w:tcPr>
            <w:tcW w:w="1455" w:type="dxa"/>
          </w:tcPr>
          <w:p w:rsidR="008979EE" w:rsidRPr="00044FEF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345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044FEF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Новикова Алина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Ворошилов Арсений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Герций Женя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25.02.2019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Дольников Семён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Кабыцкий Ваня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Дмитриев Семён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Волкова Настя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Гончарова Полина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Цыганков Женя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Харук Степан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Яковлева Арина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DF7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Сычева Софья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14.06.2019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29" w:type="dxa"/>
          </w:tcPr>
          <w:p w:rsidR="00244E9D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Иванов Миша</w:t>
            </w:r>
          </w:p>
        </w:tc>
        <w:tc>
          <w:tcPr>
            <w:tcW w:w="145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02.07.2019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14E" w:rsidTr="008979EE">
        <w:tc>
          <w:tcPr>
            <w:tcW w:w="817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29" w:type="dxa"/>
          </w:tcPr>
          <w:p w:rsidR="00DF714E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Гречанников Саша</w:t>
            </w:r>
          </w:p>
        </w:tc>
        <w:tc>
          <w:tcPr>
            <w:tcW w:w="145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15.08.2019</w:t>
            </w:r>
          </w:p>
        </w:tc>
        <w:tc>
          <w:tcPr>
            <w:tcW w:w="134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DF714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14E" w:rsidTr="008979EE">
        <w:tc>
          <w:tcPr>
            <w:tcW w:w="817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29" w:type="dxa"/>
          </w:tcPr>
          <w:p w:rsidR="00935788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Полозов Артур</w:t>
            </w:r>
          </w:p>
        </w:tc>
        <w:tc>
          <w:tcPr>
            <w:tcW w:w="145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134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DF714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9" w:type="dxa"/>
          </w:tcPr>
          <w:p w:rsidR="00244E9D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Бессонова Аня</w:t>
            </w:r>
          </w:p>
        </w:tc>
        <w:tc>
          <w:tcPr>
            <w:tcW w:w="145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03.11.2019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9" w:type="dxa"/>
          </w:tcPr>
          <w:p w:rsidR="00244E9D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Тимофеева Даша</w:t>
            </w:r>
          </w:p>
        </w:tc>
        <w:tc>
          <w:tcPr>
            <w:tcW w:w="145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07.11.2019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9" w:type="dxa"/>
          </w:tcPr>
          <w:p w:rsidR="008979EE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Сетевинец Катя</w:t>
            </w:r>
          </w:p>
        </w:tc>
        <w:tc>
          <w:tcPr>
            <w:tcW w:w="1455" w:type="dxa"/>
          </w:tcPr>
          <w:p w:rsidR="008979E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09.11.2019</w:t>
            </w:r>
          </w:p>
        </w:tc>
        <w:tc>
          <w:tcPr>
            <w:tcW w:w="1345" w:type="dxa"/>
          </w:tcPr>
          <w:p w:rsidR="008979E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B4A" w:rsidRDefault="00136B4A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8979E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DF714E">
        <w:rPr>
          <w:rFonts w:ascii="Times New Roman" w:hAnsi="Times New Roman" w:cs="Times New Roman"/>
          <w:b/>
          <w:sz w:val="28"/>
          <w:szCs w:val="28"/>
        </w:rPr>
        <w:t>а 01.09.2023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 w:rsidR="00935788">
        <w:rPr>
          <w:rFonts w:ascii="Times New Roman" w:hAnsi="Times New Roman" w:cs="Times New Roman"/>
          <w:sz w:val="28"/>
          <w:szCs w:val="28"/>
        </w:rPr>
        <w:t xml:space="preserve"> -  30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93578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935788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Pr="001E0900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</w:t>
      </w:r>
      <w:r w:rsidR="00935788">
        <w:rPr>
          <w:rFonts w:ascii="Times New Roman" w:hAnsi="Times New Roman" w:cs="Times New Roman"/>
          <w:sz w:val="28"/>
          <w:szCs w:val="28"/>
        </w:rPr>
        <w:t xml:space="preserve">9  </w:t>
      </w:r>
      <w:r w:rsidRPr="001E0900">
        <w:rPr>
          <w:rFonts w:ascii="Times New Roman" w:hAnsi="Times New Roman" w:cs="Times New Roman"/>
          <w:sz w:val="28"/>
          <w:szCs w:val="28"/>
        </w:rPr>
        <w:t>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   </w:t>
      </w:r>
      <w:r w:rsidR="00935788">
        <w:rPr>
          <w:rFonts w:ascii="Times New Roman" w:hAnsi="Times New Roman" w:cs="Times New Roman"/>
          <w:sz w:val="28"/>
          <w:szCs w:val="28"/>
        </w:rPr>
        <w:t>17 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    </w:t>
      </w:r>
      <w:r w:rsidR="00935788">
        <w:rPr>
          <w:rFonts w:ascii="Times New Roman" w:hAnsi="Times New Roman" w:cs="Times New Roman"/>
          <w:sz w:val="28"/>
          <w:szCs w:val="28"/>
        </w:rPr>
        <w:t xml:space="preserve">5 чел. 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     </w:t>
      </w:r>
      <w:r w:rsidR="00935788">
        <w:rPr>
          <w:rFonts w:ascii="Times New Roman" w:hAnsi="Times New Roman" w:cs="Times New Roman"/>
          <w:sz w:val="28"/>
          <w:szCs w:val="28"/>
        </w:rPr>
        <w:t>0 чел.</w:t>
      </w: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Pr="008F10B9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85" w:rsidRDefault="00971585" w:rsidP="00971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97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семей обучающихся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6"/>
        <w:gridCol w:w="5316"/>
        <w:gridCol w:w="1134"/>
        <w:gridCol w:w="992"/>
        <w:gridCol w:w="1666"/>
      </w:tblGrid>
      <w:tr w:rsidR="008979EE" w:rsidTr="008979EE">
        <w:tc>
          <w:tcPr>
            <w:tcW w:w="746" w:type="dxa"/>
            <w:shd w:val="clear" w:color="auto" w:fill="DAEEF3" w:themeFill="accent5" w:themeFillTint="33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AEEF3" w:themeFill="accent5" w:themeFillTint="33"/>
          </w:tcPr>
          <w:p w:rsidR="008979EE" w:rsidRPr="00935788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C0AF7" w:rsidRDefault="002C0AF7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AF7">
              <w:rPr>
                <w:rFonts w:ascii="Times New Roman" w:hAnsi="Times New Roman" w:cs="Times New Roman"/>
                <w:sz w:val="28"/>
                <w:szCs w:val="28"/>
              </w:rPr>
              <w:t>Имеют 7 детей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AA192F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r w:rsidR="008979EE"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4BF8" w:rsidRDefault="00234BF8" w:rsidP="0023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0760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</w:t>
      </w:r>
    </w:p>
    <w:p w:rsidR="006D2EFB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ствующих содержания и планируемых результатов Федеральной образовательной программы для детей к 5 годам.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системные ос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ДО делают неправомерными требования от ребёнка конкретных образов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достижений.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</w:t>
      </w:r>
      <w:r w:rsidRPr="00CF3C53">
        <w:rPr>
          <w:rFonts w:ascii="Times New Roman CYR" w:eastAsia="Times New Roman" w:hAnsi="Times New Roman CYR" w:cs="Times New Roman CYR"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годам.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тических периодов. По этой причине ребёнок может продемонстрировать обозначе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в планируемых результатах возрастные характеристики развития раньше или позже заданных возрастных ориентиров.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граммы. </w:t>
      </w:r>
    </w:p>
    <w:p w:rsid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трудностей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Планируемые результаты (целевые ориентиры) освоения ООП ДО (к </w:t>
      </w:r>
      <w:r w:rsidRPr="00CF3C53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дам):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виям с физкультурными пособиями, настойчивость для достижения результата,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пытывает потребность в двигательной активности;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нений, с желанием играет в подвижные игры, ориентируется в пространстве, перен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сит освоенные движения в самостоятельную деятельность;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тарно охарактеризовать свое самочувствие, привлечь внимание взрослого в случае недомогания;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личной г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гиены, их правильной организации;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щих людей, по примеру педагога проявляет сочувствие;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оровается и прощается, говорит «спас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бо» и «пожалуйста»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нию педагога может договориться с детьми, стремится к самовыражению в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к признанию и уважению сверстников;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тивными;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щью взрослого составляет описательные рассказы и загадки;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слушает 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тературные тексты, воспроизводит текст;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ленного пункта, улицы, некоторых памятных местах;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менениях в жизни природы, явлениях природы, интересуется природой, экспериме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нием непосредственно сравнивать предметы по форме и величине, различает части суток, знает их последовательность, понимает временную последовательнос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«вч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ра, сегодня, завтра»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использует математические представления для познания окружающей действительности;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кликается на отраженные в произведениях искусства действия, поступки, события;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деятельности, используя выразительные и изобразительные средства;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самосто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63C65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комментирует их «де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ствия»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136B4A" w:rsidRDefault="00A3265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Е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МЫХ РЕЗУЛЬТАТОВ</w:t>
      </w:r>
    </w:p>
    <w:p w:rsidR="00167522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рабочей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рального закона от 29 декабря 2012 г.» № 273-ФЗ «Об образовании в Российской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ства образования.</w:t>
      </w:r>
    </w:p>
    <w:p w:rsidR="00167522" w:rsidRPr="00D3755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ты освоения образовательной программы, своевременно вносить изменения в план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рование, содержание и организацию образовательной деятельности.</w:t>
      </w:r>
    </w:p>
    <w:p w:rsidR="00CF3C53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проведения опр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индивидуального развития детей, которая осуществляется педагогом в рамках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стики. 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образов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тельных результатов обусловлена следующими требованиями ФГОС ДО: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школьного детства;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гогической диагностики (мониторинга), и не являются основанием для их формал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ного сравнения с реальными достижениями детей и основой объективной оценки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ответствия установленным требованиям образовательной деятельности и подготовки детей;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нейшее планирование.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использ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разовательной траектории или профессиональной коррекции особенностей его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тия);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5. Педагогическая диагностика проводится на начальном этапе освоения ребё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ком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>ООП ДО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ООП ДО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его возра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тной группой (заключительная, финальная диагностика).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дагогом в произвольной форме на основе малоформализованных диагностических методов: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апплик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ции, построек, поделок и тому подобное),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познав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ной), разных ситуациях (в режимных процессах, в группе и на прогулке, совместной и самостоятельной деятельности детей и других си</w:t>
      </w:r>
      <w:r w:rsidR="00CF3C53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ления каждого показателя, самостоятельность и инициативность ребёнка в деятел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ности. Частота проявления указывает на периодичность и степень устойчивости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казателя.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актуальн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CF3C53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индивидуальных особенностей развития ребёнка и его потребностей.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му виду деятельности, уточнить знания о предметах и явлениях окружающей дейс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вительности и другое.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дуктивной деятельностью детей (изобразительной, конструктивной, музыкальной и другой деятельностью).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стие ребёнка в психологической диагностике допускается только с согласия его род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телей (законных представителей). </w:t>
      </w:r>
    </w:p>
    <w:p w:rsidR="00C26C69" w:rsidRPr="000E1FEA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решения 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дач психологического сопровождения и оказания адресной психологической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</w:t>
      </w:r>
      <w:r w:rsidR="004F7D97">
        <w:rPr>
          <w:rFonts w:ascii="Times New Roman CYR" w:eastAsia="Times New Roman" w:hAnsi="Times New Roman CYR" w:cs="Times New Roman CYR"/>
          <w:sz w:val="28"/>
          <w:szCs w:val="28"/>
        </w:rPr>
        <w:t xml:space="preserve"> для обучающихся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4-5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лет.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D37555" w:rsidRPr="00D37555" w:rsidRDefault="00D37555" w:rsidP="0013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F7D97" w:rsidRDefault="004F7D97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4F7D97" w:rsidRDefault="00387206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к самостоятельности;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дающимся в помощи, воспитывать сопереживание героям литературных и анимац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произведений, доброе отношение к животным и растениям;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правила поведения, быть вежливыми в общении со взрослыми и сверстниками;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большой подгруппе, к взаимодействию в практической деятельности;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памятным датам;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основе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накомления с конкретными видами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 в области формирования основ безопасного поведения: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414E73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движения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пешехода и пассажира транспортного средства.</w:t>
      </w:r>
    </w:p>
    <w:p w:rsidR="004F7D97" w:rsidRPr="00136B4A" w:rsidRDefault="00414E7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гаджетов, в т.ч. мобильных устройств, планшетов и прочее, исключая практич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внимание на разнообразных возрастных изменениях (когда я был маленький,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эмоциональных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стников, развивает чувствительность к поступкам сверстников, интерес к их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Поддерживает детей в ситуации, когда им трудно выразить собственные потре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при урегулировании конфликтов между сверстниками, демонстрирует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турные формы общения. Поощряет инициативу и самостоятельный выбор детьми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нятий и партнеров, обогащает умение договариваться, поддерживает совместные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 детей в небольших группах (3-4 человека). Обеспечивает развитие личностного отношения ребёнка к соблюдению или нарушению моральных норм при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со сверстником.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воению правил и форм проявления вежливости, уважения к старшим: напоминает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ДОО; её традициями; воспитывает бережное отношение к пространству и оборудованию ДОО. Обращает внимание детей на изменение и украшение её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щений и территории, поддерживает инициативу детей и совместно планирует презе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тацию продуктов деятельности (рисунков, поделок) в пространстве группы и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гающих к ней помещениях.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с родителями (законными представителями); знакомит с названиями улиц,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творчеству, народной музыке, танцам, играм, игрушкам).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лат на обед). Беседует с детьми, обращает внимание на целостность трудового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цесса, направленного на продуктивный результат, вызывает у детей добрые и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чувства к взрослым, которые заботятся о жизнедеятельности детей в ДОО.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(ломкий) материал, промокаемый (водоотталкивающий) материал, мягкий (тве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дый) материал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бытовой труд дома: стиральная и посудомоечная машины, пылесос, мульт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варка, миксер, мясорубка; беседует с детьми о назначении бытовой техники,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представление о её назначении для ускорения и облегчения процессов бытового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в режимных моментах группы, поощряет желание детей проявлять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инициативность, используя приемы поощрения и одобрения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вильных действий детей, результатов процесса самообслуживания. Одобряет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детей, направленные на оказание взаимопомощи (помочь доделать поделку,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одеться, помочь убрать со стола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необходимость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самоконтроля в процессе выполнения действий.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мыми людьми и в телефонных разговорах с ними.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борам и предметам быта, обсуждает вместе с детьми правила их использования,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детей поделиться своим опытом с другими, предлагает детям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987DEC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поведения в быту, на улице, в природе, в общении с незнакомыми людьми.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ждают с детьми правила безопасного поведения в чрезвычайных ситуациях: как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звать взрослого на помощь, как вызвать помощь по мобильному устройству и тому подобное.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4F7D97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 о добре и зле, красоте и уродстве, правде и лжи;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чимого поступка, приобретения ребёнком опыта милосердия и заботы;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987DEC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C73C58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органы чувств;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тором живут, его достопримечательностях, поддерживать интерес к стране;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бенностях, питании, месте обитания, жизненных проявлениях и потребностях;</w:t>
      </w:r>
    </w:p>
    <w:p w:rsidR="004F7D9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зоны, воспитывать эмоционально-положительное отношение ко всем живым 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вам, желание их беречь и заботиться.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(коричневый, оранжевый, светло-зеленый). Развивает способность различать и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между предметами по 2-3 признакам путем непосредственного сравнения,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ваивать группировку, классификацию и сериацию; описывать предметы по 3-4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 свойствам.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анализаторов (на слух, ощупь, счет движений и другое), пересчитывать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и отсчитывать их по образцу и названному числу; способствует пониманию нез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чер, ночь, вчера, сегодня, завтра).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демонстрирует детям способы объединения со сверстниками для 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закономерн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стейшие причины и следствия собственных действий;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газины, парки, стадионы и другие.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 на основе признаков (дикие - домашние, хищные - травоядные, перелетные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мующие, деревья - кустарники, травы - цветковые растения, овощи - фрукты, ягоды, грибы и другое). Знакомит с объектами и свойствами неживой природы (камни,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сок, глина, почва, вода), с явлениями природы в разные сезоны года (листопад, 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79630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ребёнка о природе.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для человека, общества, страны;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родной страны, к культурному наследию народов России;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 от их этнической принадлежности;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BB111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 являются: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отрабат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водить работу по развитию фонематического слуха: учить различать на слух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слова с определенным звуком. Совершенствовать интонационную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речи.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и употреблять эти слова при выполнении упражнений, в речевых играх.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сом звук в слове: произносить заданный звук протяжно, громче, четче, чем он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носится обычно, называть изолированно.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главные характеристики героев; привлекать внимание детей к ритму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образным характеристикам предметов и явлений);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лей в инсценировках; пересказ небольших рассказов и сказок);</w:t>
      </w:r>
    </w:p>
    <w:p w:rsidR="00652EA7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венные признаки; слова извинения, участия, эмоционального сочувствия.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распространенные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стые с однородными членами и сложноподчиненные предложения для передачи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ществительных, прилагательных, глаголов для оформления речевого высказывания.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повествовател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приветс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вия, прощания, благодарности, обращения с просьбой, поддерживает стремление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задавать и правильно формулировать вопросы, при ответах на вопросы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элементы объяснительной речи, развивает умение пересказывать сказки, соста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описательные рассказы о предметах и объектах, по картинкам;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жающими, задавать вопросы, отвечать на вопросы, слушать ответы других детей,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типы реплик, рассказывать о событиях, приглашать к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адекватно реагировать на эмоциональное состояние собеседника речевым выск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тонационной речевой выразительности, элементы объяснительной речи при разреш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ности, обиды, жалобы, формирует у детей навыки обращаться к сверстнику по имени, к взрослому - по имени и отчеству.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BF4ABB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52EA7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«Речевое развитие» 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чевое развитие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и нормы культурного поведения;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чувствовать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соту языка, стремления говорить красиво (на правильном, богатом, образном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ражение, художественный вкус;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века;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возникнов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средствами выразительности разных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 искусством;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щать театр, музей и тому подобное;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различным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воображение, эстетические чувства, художественно-творческие способности;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рассматривать произведения искусства и предметы окружающего мира;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увиденное с собственным опытом;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ты, в т.ч. с помощью рук;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выразительн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биться, не наклоняться низко над столом, к мольберту; сидеть свободно, не напряг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приучать детей быть аккуратными: сохранять свое рабочее место в порядке, по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окончании работы убирать все со стола;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основ музыкальной культуры;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создания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двигательных образов в играх, драматизациях, инсценировании;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вития творческой активности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речи,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тонационный строй, диалогическую речь;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музыкальный, детский, театр зверей и другое);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традициями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родов страны;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ребёнка;</w:t>
      </w:r>
    </w:p>
    <w:p w:rsidR="00652EA7" w:rsidRPr="00387206" w:rsidRDefault="001515C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циях, концертах.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</w:t>
      </w:r>
      <w:r w:rsidR="001515C6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Приобщение к искусству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развивать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нему; поощряет выражение эстетических чувств, проявление эмоций при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сматривании предметов народного и декоративно-прикладного искусства, прослуш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произведений музыкального фольклора; знакомит детей с творческими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фессиями (артист, художник, композитор, писатель); педагог, в процессе ознакомл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с различными видами искусства, воспитывает патриотизм и чувства горд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страну, края.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цветов и оттенков, форм, фактуры в предметах и явлениях окружающего мира.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материал); особенностями её содержания - отображение животных (анималист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ка), портреты человека и бытовые сценки.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лее; способствует развитию у детей интереса к различным строениям, расположе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в рисунках, аппликации реальные и сказочные строения.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387206" w:rsidRPr="00652EA7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представления о форме предметов (круглая, овальная, квадратная,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держанием действия и включенными в действие объектами; направляет внимание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на передачу соотношения предметов по величине: дерево высокое, куст ниже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лучить эти цвета; учит детей смешивать краски для получения нужных цветов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тенков; развивает у детей желание использовать в рисовании, аппликации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зованием краски другого цвета; к концу года педагог формирует у детей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красного и в качестве образцов для создания узоров в стиле этих росписей (для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писи могут использоваться вылепленные детьми игрушки и силуэты игрушек,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детей сглаживать пальцами поверхность вылепленного предмета, фигу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ширяя возможности создания разнообразных изображений.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бор, скамейка, лесенка, дерево, кустик и другое). Учит детей вырезать круглые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добное. Педагог продолжает расширять количество изображаемых в аппликации предметов (птицы, животные, цветы, насекомые, дома, как реальные, так и вообр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652EA7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 конструктивных свойств (устойчивость, форма, величина).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лагая вспомнить, какие похожие сооружения дети видели. Учит анализировать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 и так далее).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заданный педагогом принцип конструкции (построй такой же домик, но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кий). Учит детей сооружать постройки из крупного и мелкого строительного 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риала, использовать детали разного цвета для создания и украшения построек.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распред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между собой материал, согласовывать действия и совместными усилиями дост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результат.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стка, поздравительная открытка), приклеивать к основной форме детали (к дому -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двери, трубу; к автобусу - колеса; к стулу - спинку). Приобщает детей к изгото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дения: тихо, громко, медленно, быстро; развивает у детей способность различать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по высоте (высокий, низкий в пределах сексты, септимы); педагог учит детей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ражать полученные впечатления с помощью слова, движения, пантомимы.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мелодию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зовут?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импровизировать мелодии на заданный текст.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навык ритмичного движения в соответствии с характером музыки;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менять движения в соответствии с двух- и трехчастной формой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ки; совершенствует танцевальные движения детей: прямой галоп, пружинка, 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шие перестроения (из круга врассыпную и обратно), подскоки; продолжает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навыки основных движений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>, споко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стремительный).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детей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эмоционально-образного исполнения музыкально-игровых упражнений (кр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нированию песен и постановке небольших музыкальных спектаклей.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вянных ложках, погремушках, барабане, металлофоне;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387206" w:rsidRPr="00652EA7" w:rsidRDefault="00F01973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игре путем приобретения более сложных игровых умений и навыков (спосо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внимания, мышления. Педагог учит детей разыгрывать простые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на основе знакомого литературного и сказочного сюжета; использовать для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для экспериментирования при создании одного и того же образа. Учит 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и понимать эмоциональное состояние героя, вступать в ролевое взаимодействие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 другими персонажами. Способствует разностороннему развитию детей в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 (взрослых) для накопления эмоционально-чувственного опыта, поним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детьми комплекса выразительных средств, применяемых в спектакле.</w:t>
      </w:r>
    </w:p>
    <w:p w:rsidR="00387206" w:rsidRPr="00105613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низации выбранного вида деятельности (художественной, познавательной,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никах (календарных, государственных, народных). Развивает творческие способн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сти. Активизирует желание посещать творческие объединения дополнительного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разования. Педагог развивает индивидуальные творческие способности и художес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развлечений педагог заботится о формировании потребности заниматься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ресным и содержательным делом.</w:t>
      </w:r>
    </w:p>
    <w:p w:rsidR="00677024" w:rsidRPr="00677024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677024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вития: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выполнению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основной гимнастики (строевые упражнения, основные движения,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развивающие, в т.ч. музыкально-ритмические упражнения), создавать условия для освоения спортивных упражнений, подвижных игр;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кость, ловкость), развивать координацию, меткость, ориентировку в пространстве;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соблюдать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в подвижных играх, проявлять самостоятельность при выполнении физических упражнений;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вильную осанку, повышать иммунитет средствами физического воспитания;</w:t>
      </w:r>
    </w:p>
    <w:p w:rsidR="00677024" w:rsidRPr="00BD64DC" w:rsidRDefault="00BD64D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соблюдать технику выполнения упражнений, правила в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вижной игре, показывает возможность использования разученного движения в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стоятельной двигательной деятельности, помогает укреплять дружеские взаимоо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со сверстниками, слышать и выполнять указания, ориентироваться на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весную инструкцию; поощряет проявление целеустремленности и упорства в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цели, стремление к творчеству.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нению здоровья.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сание мяча двумя руками из-за головы стоя; скатывание мяча по наклонной доске,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попадая в предмет; отбивание мяча правой и левой рукой о землю не менее 5 раз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ряд; подбрасывание и ловля мяча не менее 3-4 раз подряд; бросание мяча двумя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из-за головы сидя; бросание вдаль; попадание в горизонтальную и вертикал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цели с расстояния 2-2,5 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в колонне по одному, придерживаясь указанного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вести), за спиной);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редовании с ходьбой 2-3 раза; медленный бег 150-200 м; бег на скорость 20 м;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ночный бег 2x5 м; перебегание подгруппами по 5-6 человек с одной стороны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щадки на другую; бег врассыпную с ловлей и увертыванием;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вокруг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роткой скакалкой;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руки на пояс, руки в стороны.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разгибание рук, махи руками; сжимание и разжимание кистей рук, вращение кист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выполнение упражнений пальчиковой гимнастики; повороты головы вправо и влево, наклоны головы;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стоя и сидя; поочередное поднимание ног из положения лежа на спине, на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воте, стоя на четвереньках;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дывание предметов с места на место.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ний. Педагог предлагает выполнять общеразвивающие упражнения из разных исхо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занятии,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включает в комплексы общеразвивающих упражнений (простейшие связки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ритмической гимнастики), в физкультминутки и подвижные игры. Рек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подскоки по одному и в парах под музыку;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кругу выполняя шаг с носка, ритмичные хлопки в ладоши под ритмичную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зыку, комбинации из двух освоенных движений в сочетании с хлопками.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лонну по одному, по два, по росту, врассыпную; размыкание и смыкание на вытян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тые руки, равнение по ориентирам и без; перестроение из колонны по одному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лонну по два в движении, со сменой ведущего; из одной колонны или шеренги в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нья на месте и в движении; повороты направо, налево, кругом на месте переступан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и в движении.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чивости, творческих способностей детей (придумывание и комбинирование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в игре).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зависимости от имеющихся условий, а также региональных и климатич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особенностей.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 здоровье, факторах, положительно влияющих на него, правилах безопа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гое), способствует пониманию детьми необходимости занятий физической культ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рой, важности правильного питания, соблюдения гигиены, закаливания для сохран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 укрепления здоровья. Формирует первичные представления об отдельных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спорта.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тной группы к участию в праздниках детей старшего дошкольного возраста в качес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 зрителей. Праздники проводятся 2 раза в год, продолжительностью не более 1-1,5 часов.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сии.</w:t>
      </w:r>
    </w:p>
    <w:p w:rsidR="00BD64DC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турно-оздоровительные мероприятия, прогулки, игры на свежем воздухе.</w:t>
      </w:r>
    </w:p>
    <w:p w:rsidR="00677024" w:rsidRPr="00677024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ках образовательной области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ловека;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физической культуры, здоровья и безопасного образа жизни;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ским нормам и правилам;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коммуникабельн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уверенности и других личностных качеств;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лях их физического развития и саморазвития;</w:t>
      </w:r>
    </w:p>
    <w:p w:rsidR="00BD64DC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136B4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ются в соответствии: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применительно к возрастной группе детей</w:t>
      </w:r>
      <w:r w:rsidR="00D14A5E">
        <w:rPr>
          <w:rFonts w:ascii="Times New Roman CYR" w:eastAsia="Times New Roman" w:hAnsi="Times New Roman CYR" w:cs="Times New Roman CYR"/>
          <w:sz w:val="28"/>
          <w:szCs w:val="28"/>
        </w:rPr>
        <w:t xml:space="preserve"> 4-5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приоритетной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учитыв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избирательное отношение к социокультурным объектам и разным видам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ч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формы в соответствии с видом детской деятельности и 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озрастными особе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ностями детей 4-5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логическая и монологическая речь);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конструиров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из разных материалов по образцу, условию и замыслу ребёнка;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пение, музыкально-ритмические движения, игра на детских музыкальных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пользуются следующие методы: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мы, разъяснение норм и правил поведения, чтение художественной литературы,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беседы, обсуждение поступков и жизненных ситуаций, личный пример);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игры, соревнования, проектные методы).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деятельности д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организ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картин, демонстрация кино- и диафильмов, просмотр компьютерных презент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рассказы педагога или детей, чтение);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предметную или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метно-схематическую модель);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ситуаций для экспериментирования и опытов (творческие задания, опыты,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периментирование). 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интересов, коммуникативных и творческих способностей, навыков сотруднич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другое. Выполняя совместные проекты, дети получают представления о своих возможностях, умениях, потребностях.</w:t>
      </w:r>
    </w:p>
    <w:p w:rsidR="00D05EC7" w:rsidRPr="002C47AF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методов.</w:t>
      </w:r>
    </w:p>
    <w:p w:rsidR="004E7685" w:rsidRDefault="004E7685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ставленные совокупностью материальных и идеальных объектов: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детей: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нятий с мячом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и оборудование для исследования и образно-символический материал, в т.ч.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кеты, плакаты, модели, схемы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книги, иллюстративный материал);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дистанционные 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разовательные технологии, электронное обучение, исключая образовательные те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х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нологии, которые могут нанести вред здоровью детей. </w:t>
      </w:r>
    </w:p>
    <w:p w:rsidR="00D05EC7" w:rsidRPr="00276FB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 обучения, дистанционных образовательных технол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требованиями СП 2.4.3648-20 и СанПиН 1.2.3685-21.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C20173" w:rsidRDefault="00C20173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РЕАЛИЗАЦИИ РАБОЧЕЙ ПРОГРАММЫ</w:t>
      </w:r>
    </w:p>
    <w:p w:rsidR="00C20173" w:rsidRDefault="00C20173" w:rsidP="00C2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программы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личных видов детской деятельности;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ной деятельности: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ком, он выполняет функции педагога: обучает ребёнка чему-то новому;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ступает в роли её организатора, ставящего задачу группе детей, тем самым, актуал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зируя лидерские ресурсы самих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гое), самостоятельная изобразительная деятельность по выбору детей, самостоятел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ная познавательно-исследовательская деятельность (опыты, эксперименты и другое).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и способов его реализации, стремление к сотрудничеству с детьми, ин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 xml:space="preserve">циативность и желание заниматься определенным видом деятельности).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тиву и самостоятельность, устанавливает правила взаимодействия детей. Педагог и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пользует образовательный потенциал каждого вида деятельности для решения задач воспитания, обучения и развития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но-исследовательская). Это обеспечивает возможность их интеграции в процессе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разовательной деятельности.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>ную, эмоциогенную, развлекательную, диагностическую, психотерапевтическую и другие.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сти; метод или прием обучения; средство саморазвития, самовоспитания, самообуч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становл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C20173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C20173" w:rsidRP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строение.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тельных областей;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вание, лепка и другое);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приятия, двигательную деятельность (подвижные игры, гимнастика и другое).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C20173" w:rsidRPr="00821358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нескольких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Pr="00775E36">
        <w:rPr>
          <w:rFonts w:ascii="Times New Roman" w:hAnsi="Times New Roman" w:cs="Times New Roman"/>
          <w:sz w:val="28"/>
          <w:szCs w:val="28"/>
        </w:rPr>
        <w:t>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блемно-обучающих ситуаций, интегрирующих содержание образовательных обла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тей, творческих и исследовательских проектов и так далее.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вания.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нии образовательной деятельности в рамках сформировавшихся подходов.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>не означает регламентацию процесса. Термин фи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Pr="00775E36">
        <w:rPr>
          <w:rFonts w:ascii="Times New Roman" w:hAnsi="Times New Roman" w:cs="Times New Roman"/>
          <w:sz w:val="28"/>
          <w:szCs w:val="28"/>
        </w:rPr>
        <w:t xml:space="preserve">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>чески обоснованную методику проведения занятий педагог может выбирать сам</w:t>
      </w:r>
      <w:r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Pr="00775E36">
        <w:rPr>
          <w:rFonts w:ascii="Times New Roman" w:hAnsi="Times New Roman" w:cs="Times New Roman"/>
          <w:i/>
          <w:sz w:val="28"/>
          <w:szCs w:val="28"/>
        </w:rPr>
        <w:t>стоятельно.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ние разнообразных связей и зависимостей в природе, воспитание отношения к ней;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C20173" w:rsidRPr="00F446D2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</w:t>
      </w:r>
      <w:r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Pr="00775E36">
        <w:rPr>
          <w:rFonts w:ascii="Times New Roman" w:hAnsi="Times New Roman" w:cs="Times New Roman"/>
          <w:i/>
          <w:sz w:val="28"/>
          <w:szCs w:val="28"/>
        </w:rPr>
        <w:t>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монт книг, настольно-печатных игр; стирка кукольного белья; изготовление игрушек-самоделок для игр малышей);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стольный, теневой театры, игры-драматизации; концерты; спортивные, музыкальные и литературные досуги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вание и другое;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 чтения, рассматривание иллюстраций, просмотр мультфильмов и так далее;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го искусства, мастерских; просмотр репродукций картин классиков и современных художников и другого;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тям;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знания и другое). Самостоятельная деятельность предполагает самостоятельный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 ребёнком её содержания, времени, партнеров. Педагог может направлять и по</w:t>
      </w:r>
      <w:r w:rsidRPr="00775E36">
        <w:rPr>
          <w:rFonts w:ascii="Times New Roman" w:hAnsi="Times New Roman" w:cs="Times New Roman"/>
          <w:sz w:val="28"/>
          <w:szCs w:val="28"/>
        </w:rPr>
        <w:t>д</w:t>
      </w:r>
      <w:r w:rsidRPr="00775E36">
        <w:rPr>
          <w:rFonts w:ascii="Times New Roman" w:hAnsi="Times New Roman" w:cs="Times New Roman"/>
          <w:sz w:val="28"/>
          <w:szCs w:val="28"/>
        </w:rPr>
        <w:t>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C20173" w:rsidRPr="00F446D2" w:rsidRDefault="00C20173" w:rsidP="00C2017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дуктивность.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ры.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 xml:space="preserve">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целеполагания);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знавательная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гих культурных практик детей дошкольного возраста (игровой, познавательно-исследовательской, продуктивной деятельности).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зация культурных практик предполагает подгрупповой способ объединения детей.</w:t>
      </w:r>
    </w:p>
    <w:p w:rsidR="00D14A5E" w:rsidRPr="00A40036" w:rsidRDefault="00D14A5E" w:rsidP="0031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5E36" w:rsidRPr="00E51C43" w:rsidRDefault="00775E36" w:rsidP="00D05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ТИВЫ</w:t>
      </w:r>
    </w:p>
    <w:p w:rsidR="00136B4A" w:rsidRPr="009B4F94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</w:t>
      </w:r>
      <w:r w:rsidRPr="009B4F94">
        <w:rPr>
          <w:rFonts w:ascii="Times New Roman" w:hAnsi="Times New Roman" w:cs="Times New Roman"/>
          <w:i/>
          <w:sz w:val="28"/>
          <w:szCs w:val="28"/>
        </w:rPr>
        <w:t>я</w:t>
      </w:r>
      <w:r w:rsidRPr="009B4F94">
        <w:rPr>
          <w:rFonts w:ascii="Times New Roman" w:hAnsi="Times New Roman" w:cs="Times New Roman"/>
          <w:i/>
          <w:sz w:val="28"/>
          <w:szCs w:val="28"/>
        </w:rPr>
        <w:t>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ощущения.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свободной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самостоятельной ин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условия: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деятельностные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познавательные вопросы;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ребёнка в деятельности, побуждающие детей к применению знаний, умений при выборе спос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бов деятельности;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особенностями развития детей область задач, которые ребёнок способен и желает решить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творчества, сообразительности, поиска новых подходов;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пребывания ребёнка в ДОО, используя приемы поддержки, одобрения, похвалы;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</w:t>
      </w:r>
      <w:r w:rsidRPr="009B4F94">
        <w:rPr>
          <w:rFonts w:ascii="Times New Roman" w:hAnsi="Times New Roman" w:cs="Times New Roman"/>
          <w:sz w:val="28"/>
          <w:szCs w:val="28"/>
        </w:rPr>
        <w:t>г</w:t>
      </w:r>
      <w:r w:rsidRPr="009B4F94">
        <w:rPr>
          <w:rFonts w:ascii="Times New Roman" w:hAnsi="Times New Roman" w:cs="Times New Roman"/>
          <w:sz w:val="28"/>
          <w:szCs w:val="28"/>
        </w:rPr>
        <w:t>ры и упражнения, направленные на тренировку волевых усилий, поддержку готовн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 и желания ребёнка преодолевать трудности, доводить деятельность до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деятельности,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вести дело до конца, какие приемы можно использовать, чтобы проверить качество своего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детей,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дозированию. Е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ли ребёнок испытывает сложности при решении уже знакомой ему задачи, когда и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 xml:space="preserve">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аналогичном случае;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использование приемов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хвалы, одобрения, восхищения.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</w:t>
      </w:r>
      <w:r>
        <w:rPr>
          <w:rFonts w:ascii="Times New Roman" w:hAnsi="Times New Roman" w:cs="Times New Roman"/>
          <w:sz w:val="28"/>
          <w:szCs w:val="28"/>
        </w:rPr>
        <w:t xml:space="preserve">о жизни и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особое внимание на освоение детьми системы разнообразных обследовательских действии, приемов простейшего анализа, сравнения, умения н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 xml:space="preserve">блюдать для поддержки самостоятельности в познавательной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намеренно насыщает жизнь детей проблемными практическими и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ситься к детским вопросам и проблемам, быть готовым стать партнером в обсужд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 течение дня педагог создает различные ситуации, побуждающие детей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гут быть ситуации волонтерской направленности: взаимной поддержки, проявления внимания к старшим, заботы о животных, бережного отношения к вещам и игру</w:t>
      </w:r>
      <w:r w:rsidRPr="009B4F94">
        <w:rPr>
          <w:rFonts w:ascii="Times New Roman" w:hAnsi="Times New Roman" w:cs="Times New Roman"/>
          <w:sz w:val="28"/>
          <w:szCs w:val="28"/>
        </w:rPr>
        <w:t>ш</w:t>
      </w:r>
      <w:r w:rsidRPr="009B4F94">
        <w:rPr>
          <w:rFonts w:ascii="Times New Roman" w:hAnsi="Times New Roman" w:cs="Times New Roman"/>
          <w:sz w:val="28"/>
          <w:szCs w:val="28"/>
        </w:rPr>
        <w:t>кам.</w:t>
      </w:r>
    </w:p>
    <w:p w:rsidR="00BC1543" w:rsidRPr="000C389F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</w:t>
      </w:r>
      <w:r w:rsidRPr="009B4F94">
        <w:rPr>
          <w:rFonts w:ascii="Times New Roman" w:hAnsi="Times New Roman" w:cs="Times New Roman"/>
          <w:sz w:val="28"/>
          <w:szCs w:val="28"/>
        </w:rPr>
        <w:t>щ</w:t>
      </w:r>
      <w:r w:rsidRPr="009B4F94">
        <w:rPr>
          <w:rFonts w:ascii="Times New Roman" w:hAnsi="Times New Roman" w:cs="Times New Roman"/>
          <w:sz w:val="28"/>
          <w:szCs w:val="28"/>
        </w:rPr>
        <w:t>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дости от успешных самостоятельных, инициативных действий.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стремление к самостоятельности. Дети седьмого года жизни очень чувс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вительны к мнению взрослых. Необходимо поддерживать у них ощущение своего взросления, вселять уверенность в своих силах.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и театрализации, в ручном труде также способствует развитию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у детей. Сочетание увлекательной творческой деятельности и необходим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 решения задачи и проблемы привлекает ребёнка, активизирует его желание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стоятельно определить замысел, способы и формы его воплощения.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инициативности ребёнка. В пространстве группы появляются предметы,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буждающие детей к проявлению интеллектуальной активности. Это могут быть 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вые игры и материалы, детали незнакомых устройств, сломанные игрушки, нужда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щиеся в починке, зашифрованные записи, посылки, письма-схемы, новые таинстве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</w:t>
      </w:r>
      <w:r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36B4A" w:rsidRPr="00EC17AA" w:rsidRDefault="007D6040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2.5</w:t>
      </w:r>
      <w:r w:rsidR="00136B4A"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:rsidR="00136B4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граммой воспитания и календарным планом воспитательной работы </w:t>
      </w:r>
      <w:r w:rsidR="00A9763E" w:rsidRPr="00A9763E">
        <w:rPr>
          <w:rFonts w:ascii="Times New Roman" w:hAnsi="Times New Roman" w:cs="Times New Roman"/>
          <w:sz w:val="28"/>
          <w:szCs w:val="28"/>
        </w:rPr>
        <w:t>МБДОУ – де</w:t>
      </w:r>
      <w:r w:rsidR="00A9763E" w:rsidRPr="00A9763E">
        <w:rPr>
          <w:rFonts w:ascii="Times New Roman" w:hAnsi="Times New Roman" w:cs="Times New Roman"/>
          <w:sz w:val="28"/>
          <w:szCs w:val="28"/>
        </w:rPr>
        <w:t>т</w:t>
      </w:r>
      <w:r w:rsidR="00A9763E" w:rsidRPr="00A9763E">
        <w:rPr>
          <w:rFonts w:ascii="Times New Roman" w:hAnsi="Times New Roman" w:cs="Times New Roman"/>
          <w:sz w:val="28"/>
          <w:szCs w:val="28"/>
        </w:rPr>
        <w:t>ский сад «Капелька»</w:t>
      </w:r>
      <w:r w:rsidR="00A9763E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</w:t>
      </w:r>
      <w:r w:rsidRPr="00EC17AA">
        <w:rPr>
          <w:rFonts w:ascii="Times New Roman" w:hAnsi="Times New Roman" w:cs="Times New Roman"/>
          <w:sz w:val="28"/>
          <w:szCs w:val="28"/>
        </w:rPr>
        <w:t>ё</w:t>
      </w:r>
      <w:r w:rsidRPr="00EC17AA">
        <w:rPr>
          <w:rFonts w:ascii="Times New Roman" w:hAnsi="Times New Roman" w:cs="Times New Roman"/>
          <w:sz w:val="28"/>
          <w:szCs w:val="28"/>
        </w:rPr>
        <w:t>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ственных традициях, внутренней установке личности поступать согласно своей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ка, его готовности к творческому самовыражению и саморазвитию, самовоспитанию;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ектирования и принятия уклада, воспитывающей среды, создания воспитывающих общностей.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136B4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</w:p>
    <w:p w:rsidR="00136B4A" w:rsidRPr="00EF2E83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турных ценностей и принятых в обществе правил и норм поведения в интересах 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 xml:space="preserve">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</w:t>
      </w:r>
      <w:r w:rsidRPr="00EC17AA">
        <w:rPr>
          <w:rFonts w:ascii="Times New Roman" w:hAnsi="Times New Roman" w:cs="Times New Roman"/>
          <w:sz w:val="28"/>
          <w:szCs w:val="28"/>
        </w:rPr>
        <w:t>ч</w:t>
      </w:r>
      <w:r w:rsidRPr="00EC17AA">
        <w:rPr>
          <w:rFonts w:ascii="Times New Roman" w:hAnsi="Times New Roman" w:cs="Times New Roman"/>
          <w:sz w:val="28"/>
          <w:szCs w:val="28"/>
        </w:rPr>
        <w:t>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слов воспитания, разделяемых всеми участниками образовательных отношений,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действие, сотворчество и сопереживание, взаимопонимание и взаимное уважение;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туре и традициях России, включая культурные особенности региона;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реннему диалогу, пробудить в нем нравственную рефлексию, обеспечить возмо</w:t>
      </w:r>
      <w:r w:rsidRPr="00EC17AA">
        <w:rPr>
          <w:rFonts w:ascii="Times New Roman" w:hAnsi="Times New Roman" w:cs="Times New Roman"/>
          <w:sz w:val="28"/>
          <w:szCs w:val="28"/>
        </w:rPr>
        <w:t>ж</w:t>
      </w:r>
      <w:r w:rsidRPr="00EC17AA">
        <w:rPr>
          <w:rFonts w:ascii="Times New Roman" w:hAnsi="Times New Roman" w:cs="Times New Roman"/>
          <w:sz w:val="28"/>
          <w:szCs w:val="28"/>
        </w:rPr>
        <w:t>ность выбора при построении собственной системы ценностных отношений, прод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монстрировать ребенку реальную возможность следования идеалу в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ром все обучающиеся, независимо от их физических, психических, интеллектуал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ных, культурно-этнических, языковых и иных особенностей, включены в общую си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тему образования.</w:t>
      </w:r>
    </w:p>
    <w:p w:rsidR="00136B4A" w:rsidRPr="00EC17AA" w:rsidRDefault="00136B4A" w:rsidP="00136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</w:t>
      </w:r>
      <w:r w:rsidRPr="00EC17AA">
        <w:rPr>
          <w:rFonts w:ascii="Times New Roman" w:hAnsi="Times New Roman" w:cs="Times New Roman"/>
          <w:sz w:val="28"/>
          <w:szCs w:val="28"/>
        </w:rPr>
        <w:t>з</w:t>
      </w:r>
      <w:r w:rsidRPr="00EC17AA">
        <w:rPr>
          <w:rFonts w:ascii="Times New Roman" w:hAnsi="Times New Roman" w:cs="Times New Roman"/>
          <w:sz w:val="28"/>
          <w:szCs w:val="28"/>
        </w:rPr>
        <w:t>раста.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Pr="00EC17AA">
        <w:rPr>
          <w:rFonts w:ascii="Times New Roman" w:hAnsi="Times New Roman" w:cs="Times New Roman"/>
          <w:sz w:val="28"/>
          <w:szCs w:val="28"/>
        </w:rPr>
        <w:t>ществляется, так как целевые ориентиры основной образовательной программы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школьного образования не подлежат непосредственной оценке, в т.ч. в виде педаг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гической диагностики (мониторинга), и не являются основанием для их формального сравнения с реальными достижениями детей.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7685" w:rsidRDefault="004E7685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граммы дошкольного образования.</w:t>
      </w:r>
    </w:p>
    <w:p w:rsidR="00136B4A" w:rsidRPr="00EC17AA" w:rsidRDefault="00136B4A" w:rsidP="00136B4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4961"/>
      </w:tblGrid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сочувс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вию и заботе, к нравственному поступку.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ражнениям и подвижным играм, стремление к личной и командной победе, нравственные и волевые качества.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льного возраста всех образовательных областей, обозначенных в ФГОС ДО.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B4A" w:rsidRPr="00EC17AA" w:rsidRDefault="00136B4A" w:rsidP="00136B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5"/>
        <w:gridCol w:w="4395"/>
        <w:gridCol w:w="4784"/>
      </w:tblGrid>
      <w:tr w:rsidR="00136B4A" w:rsidRPr="00EC17AA" w:rsidTr="00136B4A">
        <w:tc>
          <w:tcPr>
            <w:tcW w:w="67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36B4A" w:rsidRPr="00EC17AA" w:rsidTr="00136B4A">
        <w:trPr>
          <w:trHeight w:val="58"/>
        </w:trPr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36B4A" w:rsidRPr="00EC17AA" w:rsidRDefault="00136B4A" w:rsidP="0013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«Социал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дина», «Природа», «Семья», «Человек», «Жизнь», «Милосердие», «Добро», «Дру</w:t>
      </w:r>
      <w:r w:rsidRPr="00EC17AA">
        <w:rPr>
          <w:rFonts w:ascii="Times New Roman" w:hAnsi="Times New Roman" w:cs="Times New Roman"/>
          <w:sz w:val="28"/>
          <w:szCs w:val="28"/>
        </w:rPr>
        <w:t>ж</w:t>
      </w:r>
      <w:r w:rsidRPr="00EC17AA">
        <w:rPr>
          <w:rFonts w:ascii="Times New Roman" w:hAnsi="Times New Roman" w:cs="Times New Roman"/>
          <w:sz w:val="28"/>
          <w:szCs w:val="28"/>
        </w:rPr>
        <w:t xml:space="preserve">ба», «Сотрудничество», «Труд».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ниях о добре и зле, прекрасном и безобразном, правдивом и ложном;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щительности, дружелюбия, сотрудничества, умения соблюдать правила, активной личностной позиции.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чимого поступка, приобретения ребёнком опыта милосердия и заботы;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2. Решение задач воспитания в рамках образовательной области «Познав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мья», «Познание», «Родина» и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ния для человека, общества, страны;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ниям родной страны, к культурному наследию народов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висимо от их этнической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вила и нормы культурного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соту языка, стремления говорить красиво (на правильном, богатом, образном языке).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«Худож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культурного), к произведениям разных видов, жанров и стилей искусства (в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возрастными особенностями);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рода, шедеврам мировой художественной культуры с целью раскрытия ценностей «Красота», «Природа», «Культура»;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Pr="00EC17AA">
        <w:rPr>
          <w:rFonts w:ascii="Times New Roman" w:hAnsi="Times New Roman" w:cs="Times New Roman"/>
          <w:sz w:val="28"/>
          <w:szCs w:val="28"/>
        </w:rPr>
        <w:t>жающему миру для гармонизации внешнего мира и внутреннего мира ребёнка;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ного и эмоционально-образного способов его освоения детьми;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«Физич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левых качеств.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турному наследию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надлежности;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ловека;</w:t>
      </w:r>
    </w:p>
    <w:p w:rsidR="00136B4A" w:rsidRPr="00EC17AA" w:rsidRDefault="00136B4A" w:rsidP="00A9763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Pr="00EC17AA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36B4A" w:rsidRPr="00EC17AA" w:rsidRDefault="00136B4A" w:rsidP="00136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</w:t>
      </w:r>
      <w:r w:rsidRPr="00EC17AA">
        <w:rPr>
          <w:rFonts w:ascii="Times New Roman CYR" w:hAnsi="Times New Roman CYR" w:cs="Times New Roman CYR"/>
          <w:sz w:val="28"/>
          <w:szCs w:val="28"/>
        </w:rPr>
        <w:t>и</w:t>
      </w:r>
      <w:r w:rsidRPr="00EC17AA">
        <w:rPr>
          <w:rFonts w:ascii="Times New Roman CYR" w:hAnsi="Times New Roman CYR" w:cs="Times New Roman CYR"/>
          <w:sz w:val="28"/>
          <w:szCs w:val="28"/>
        </w:rPr>
        <w:t>лосердия, справедливости, дружелюбия и взаимопомощи, уважения к старшим, к п</w:t>
      </w:r>
      <w:r w:rsidRPr="00EC17AA">
        <w:rPr>
          <w:rFonts w:ascii="Times New Roman CYR" w:hAnsi="Times New Roman CYR" w:cs="Times New Roman CYR"/>
          <w:sz w:val="28"/>
          <w:szCs w:val="28"/>
        </w:rPr>
        <w:t>а</w:t>
      </w:r>
      <w:r w:rsidRPr="00EC17AA">
        <w:rPr>
          <w:rFonts w:ascii="Times New Roman CYR" w:hAnsi="Times New Roman CYR" w:cs="Times New Roman CYR"/>
          <w:sz w:val="28"/>
          <w:szCs w:val="28"/>
        </w:rPr>
        <w:t>мяти предков.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ношения к семье, другому человеку, развитии дружелюбия, создания условий для реализации в обществе.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дия и заботы;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навыков, необходимых для полноценного существования в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стной зрелости и преодоление детского эгоизма.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няться правилам, нести ответственность за свои поступки, действовать в интересах семьи, группы. 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альному окружению невозможно без грамотно выстроенного воспитательного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цесса, в котором обязательно должна быть личная социальная инициатива ребенка в детско-взрослых и детских общностях.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новки к обучению в школе как важному шагу взросления.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ми, традиционных народных игр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ных видах деятельности;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C17AA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познавательного направления воспитания направлено на формир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ектной и исследовательской деятельности детей совместно со взрослыми;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 образа жизни, где безопасность жизнедеятельности лежит в основе всего.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стей, обучение двигательным навыкам и умениям;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тоте тела;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lastRenderedPageBreak/>
        <w:t>Направления деятельности воспитателя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ной периодичностью, ребенок вводит их в свое бытовое пространство, и постепенно они становятся для него привычкой.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жительного отношения к их труду;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родной среды, которое является следствием трудовой деятельности взрослых и труда самих детей;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у них навыков организации своей работы, формирование элементарных нав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ков планирования;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тей определенное воспитательное воздействие и подготавливает их к осознанию его нравственной стороны.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дневной жизни;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венного трудолюбия и занятости;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общественных мотивов труда, желанием приносить пользу 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дям;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сов (в т.ч. развивающих компьютерных игр) и средств воспитания детей дошкольного возраста;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го отношения детей к культуре и красоте, формирование у них эстетического вкуса, развитие стремления создавать прекрасное.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нии на внутренний мир человека;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ведений искусства, явлений жизни, отношений между людьми;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бенка действительности;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красным, создавать 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циональной сферы личности влияет на становление нравственной и духовной соста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ляющей внутреннего мира ребенка.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шений является делом не столько личным, сколько общественным. Конкретные пре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ставления о культуре поведения усваиваются ребенком вместе с опытом поведения, с накоплением нравственных представлений.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лами, интересами, удобствами;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ственных местах;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куратно убрать все за собой; привести в порядок свою одежду.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с воспитательной работой через развитие восприятия, образных представлений, воображения и творчества;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B36516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Default="00136B4A" w:rsidP="00136B4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136B4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</w:t>
      </w:r>
      <w:r w:rsidR="00971585">
        <w:rPr>
          <w:rFonts w:ascii="Times New Roman" w:hAnsi="Times New Roman" w:cs="Times New Roman"/>
          <w:sz w:val="28"/>
          <w:szCs w:val="28"/>
        </w:rPr>
        <w:t>аботы МБДОУ – детский сад «Капелька»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D37DD3" w:rsidRDefault="00D37DD3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CFB" w:rsidRDefault="00370CFB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приложение </w:t>
      </w:r>
      <w:r w:rsidR="00044323">
        <w:rPr>
          <w:rFonts w:ascii="Times New Roman" w:hAnsi="Times New Roman" w:cs="Times New Roman"/>
          <w:sz w:val="28"/>
          <w:szCs w:val="28"/>
        </w:rPr>
        <w:t>№2</w:t>
      </w:r>
    </w:p>
    <w:p w:rsidR="00D37DD3" w:rsidRPr="00EC17AA" w:rsidRDefault="00D37DD3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30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.6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ПЯТИ О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грации образовательных областей.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DA21A2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школьного образования.</w:t>
      </w:r>
    </w:p>
    <w:p w:rsidR="00DD188B" w:rsidRDefault="00DD188B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См. приложение №</w:t>
      </w:r>
      <w:r w:rsidR="00044323">
        <w:rPr>
          <w:rFonts w:ascii="Times New Roman CYR" w:eastAsia="Times New Roman" w:hAnsi="Times New Roman CYR" w:cs="Times New Roman CYR"/>
          <w:sz w:val="28"/>
          <w:szCs w:val="28"/>
        </w:rPr>
        <w:t>3</w:t>
      </w:r>
    </w:p>
    <w:p w:rsidR="00DD188B" w:rsidRPr="00EC17AA" w:rsidRDefault="00DD188B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A21A2" w:rsidRDefault="00DA21A2" w:rsidP="00971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</w:t>
      </w:r>
      <w:r w:rsidR="007E25AA">
        <w:rPr>
          <w:rFonts w:ascii="Times New Roman CYR" w:eastAsia="Times New Roman" w:hAnsi="Times New Roman CYR" w:cs="Times New Roman CYR"/>
          <w:sz w:val="28"/>
          <w:szCs w:val="28"/>
        </w:rPr>
        <w:t>-методические материалы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: 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Куцакова Л.В. Трудовое воспитание в детском саду: Для занятий с детьми 3–7 лет. 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Абрамова Л. В., Слепцова И. Ф. Социально-коммуникативное развитие дошкольников. Средняя группа (4–5 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саду: Средняя группа (4–5 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Губанова Н. Ф. Развитие игровой деятельности: Средняя группа (4–5 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Дыбина О. В. Ознакомление с предметным и социальным окружением: Средняя группа (4–5 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 в детском саду: Средняя группа (4–5 лет).</w:t>
      </w:r>
    </w:p>
    <w:p w:rsidR="007E25AA" w:rsidRPr="007E25AA" w:rsidRDefault="007E25AA" w:rsidP="007E25AA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Средняя группа (4–5 лет). 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Куцакова Л. В. Художественное творчество и конструирование: 4–5 лет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Пензулаева Л. И. Физическая культура в детском саду: Средняя группа (4–5 лет). 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Помораева И.А., Позина В.А. Формирование элементарных математич</w:t>
      </w:r>
      <w:r w:rsidRPr="007E25AA">
        <w:rPr>
          <w:rFonts w:ascii="Times New Roman" w:hAnsi="Times New Roman" w:cs="Times New Roman"/>
          <w:sz w:val="28"/>
          <w:szCs w:val="28"/>
        </w:rPr>
        <w:t>е</w:t>
      </w:r>
      <w:r w:rsidRPr="007E25AA">
        <w:rPr>
          <w:rFonts w:ascii="Times New Roman" w:hAnsi="Times New Roman" w:cs="Times New Roman"/>
          <w:sz w:val="28"/>
          <w:szCs w:val="28"/>
        </w:rPr>
        <w:t>ских представлений: Средняя группа (4–5 лет)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Соломенникова О.А. Ознакомление с природой в детском саду: Средняя группа (4–5 лет). 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4–5 лет.</w:t>
      </w:r>
    </w:p>
    <w:p w:rsidR="007E25AA" w:rsidRPr="007E25AA" w:rsidRDefault="007E25AA" w:rsidP="007E25AA">
      <w:pPr>
        <w:pStyle w:val="a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AC47AF" w:rsidRDefault="00930330" w:rsidP="007E2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тентности родителей (законных представителей) в вопросах образования, охраны и укрепления здоровья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</w:t>
      </w:r>
      <w:r w:rsidR="00D778AC">
        <w:rPr>
          <w:rFonts w:ascii="Times New Roman" w:hAnsi="Times New Roman" w:cs="Times New Roman"/>
          <w:sz w:val="28"/>
          <w:szCs w:val="28"/>
        </w:rPr>
        <w:t>с</w:t>
      </w:r>
      <w:r w:rsidR="00D778AC">
        <w:rPr>
          <w:rFonts w:ascii="Times New Roman" w:hAnsi="Times New Roman" w:cs="Times New Roman"/>
          <w:sz w:val="28"/>
          <w:szCs w:val="28"/>
        </w:rPr>
        <w:t>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вья, развития и образования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ских отношений с родителями (законными представителями) детей дошкольного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раста для решения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держивается следующих принципов: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7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мен информацией об особенностях развития ребёнка в ДОО и семье;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дагогов и родителей (законных представителей): при взаимодействии педагогу нео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 xml:space="preserve">ходимо придерживаться этики и культурных правил общения, проявлять позитивный 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дагогов, так и со стороны родителей (законных представителей) в интересах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ствии необходимо учитывать особенности семейного воспитания, потребности род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телей (законных представителей) в отношении образования ребёнка, отношение к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и ДОО, проводимым мероприятиям; возможности включения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в совместное решение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конными представит</w:t>
      </w:r>
      <w:r w:rsidR="00D778AC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C47AF">
        <w:rPr>
          <w:rFonts w:ascii="Times New Roman" w:hAnsi="Times New Roman" w:cs="Times New Roman"/>
          <w:sz w:val="28"/>
          <w:szCs w:val="28"/>
        </w:rPr>
        <w:t>обусловленные возрастными особенностями развития детей.</w:t>
      </w:r>
    </w:p>
    <w:p w:rsidR="00DA21A2" w:rsidRPr="00AC47AF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</w:t>
      </w:r>
      <w:r w:rsidRPr="00AC47AF">
        <w:rPr>
          <w:rFonts w:ascii="Times New Roman" w:hAnsi="Times New Roman" w:cs="Times New Roman"/>
          <w:i/>
          <w:sz w:val="28"/>
          <w:szCs w:val="28"/>
        </w:rPr>
        <w:t>т</w:t>
      </w:r>
      <w:r w:rsidRPr="00AC47AF">
        <w:rPr>
          <w:rFonts w:ascii="Times New Roman" w:hAnsi="Times New Roman" w:cs="Times New Roman"/>
          <w:i/>
          <w:sz w:val="28"/>
          <w:szCs w:val="28"/>
        </w:rPr>
        <w:t>вия с родителями (законными представителями) обучающихся осуществляется по нескольким направлениям: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ных о семье каждого обучающегося, её запросах в отношении охраны здоровья и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вития ребёнка; об уровне психолого-педагогической компетентности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ных представителей) по вопросам особенностей психофизиологического и психич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ского развития детей дошкольного возрастов; выбора эффективных методов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и воспитания детей определенного возраста; ознакомление с актуальной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лей (законных представителей) по вопросам их взаимодействия с ребёнком, преод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гом; возникающих проблемных ситуациях; способам воспитания и построения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дуктивного взаимодействия с детьми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образовательном процессе и другому.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реализации некот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рых образовательных задач, вопросах организации РППС и образовательных мер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приятий; поддержку образовательных инициатив родителей (законных представит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лей) детей дошкольного возрастов; разработку и реализацию образовательных прое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тов ДОО совместно с семьей.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</w:t>
      </w:r>
      <w:r w:rsidRPr="00AC47AF">
        <w:rPr>
          <w:rFonts w:ascii="Times New Roman" w:hAnsi="Times New Roman" w:cs="Times New Roman"/>
          <w:i/>
          <w:sz w:val="28"/>
          <w:szCs w:val="28"/>
        </w:rPr>
        <w:t>ь</w:t>
      </w:r>
      <w:r w:rsidRPr="00AC47AF">
        <w:rPr>
          <w:rFonts w:ascii="Times New Roman" w:hAnsi="Times New Roman" w:cs="Times New Roman"/>
          <w:i/>
          <w:sz w:val="28"/>
          <w:szCs w:val="28"/>
        </w:rPr>
        <w:t>есбережения ребёнка.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хическое здоровье ребёнка (рациональная организация режима дня ребёнка, правил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ное питание в семье, закаливание, организация двигательной активности, благопр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</w:t>
      </w:r>
      <w:r w:rsidRPr="00AC47AF">
        <w:rPr>
          <w:rFonts w:ascii="Times New Roman" w:hAnsi="Times New Roman" w:cs="Times New Roman"/>
          <w:sz w:val="28"/>
          <w:szCs w:val="28"/>
        </w:rPr>
        <w:t>м</w:t>
      </w:r>
      <w:r w:rsidRPr="00AC47AF">
        <w:rPr>
          <w:rFonts w:ascii="Times New Roman" w:hAnsi="Times New Roman" w:cs="Times New Roman"/>
          <w:sz w:val="28"/>
          <w:szCs w:val="28"/>
        </w:rPr>
        <w:t>ливание и другое), наносящих непоправимый вред здоровью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мическим показаниям;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приятиями, проводимыми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здоровьесбережения 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</w:t>
      </w:r>
      <w:r w:rsidRPr="00AC47AF">
        <w:rPr>
          <w:rFonts w:ascii="Times New Roman" w:hAnsi="Times New Roman" w:cs="Times New Roman"/>
          <w:i/>
          <w:sz w:val="28"/>
          <w:szCs w:val="28"/>
        </w:rPr>
        <w:t>ь</w:t>
      </w:r>
      <w:r w:rsidRPr="00AC47AF">
        <w:rPr>
          <w:rFonts w:ascii="Times New Roman" w:hAnsi="Times New Roman" w:cs="Times New Roman"/>
          <w:i/>
          <w:sz w:val="28"/>
          <w:szCs w:val="28"/>
        </w:rPr>
        <w:t>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гих).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модействия с родителями (законными представителями):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дительские клубы и др.;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родит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- сайты ДОО и социальные группы в сети Интернет;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циями) и др.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нять причины проблем и искать подходящие возможности, ресурсы семьи и пути их решения. </w:t>
      </w: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  <w:r w:rsidR="007E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5AA" w:rsidRPr="00AC47AF" w:rsidRDefault="007E25AA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23270" w:rsidRPr="00D55F8E" w:rsidRDefault="008A6CE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DA21A2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</w:t>
      </w:r>
      <w:r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Pr="00AC47AF"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го-педагогическими условиями: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стратегич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ский приоритет непрерывного образования - формирование умения учиться);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ностям детей; видов деятельности, специфических для каждого возрастного периода, социальной ситуации развития);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партнера, средств и прочее;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тывающего социальную ситуацию его развития;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разовательной траектории) и оптимизация работы с группой детей, основанные на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зультатах педагогической диагностики (мониторинга);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ния запросов родительского и профессионального сообщества;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</w:t>
      </w:r>
      <w:r w:rsidRPr="00AC47AF">
        <w:rPr>
          <w:rFonts w:ascii="Times New Roman" w:hAnsi="Times New Roman" w:cs="Times New Roman"/>
          <w:i/>
          <w:sz w:val="28"/>
          <w:szCs w:val="28"/>
        </w:rPr>
        <w:t>н</w:t>
      </w:r>
      <w:r w:rsidRPr="00AC47AF">
        <w:rPr>
          <w:rFonts w:ascii="Times New Roman" w:hAnsi="Times New Roman" w:cs="Times New Roman"/>
          <w:i/>
          <w:sz w:val="28"/>
          <w:szCs w:val="28"/>
        </w:rPr>
        <w:t>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ния и развитии детей, охраны и укрепления их здоровья;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реализации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риативности его содержания, направлений и форм, согласно запросам родительского и профессионального сообществ;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ния, культуры, физкультуры и спорта, другими социально-воспитательными субъе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тами открытой образовательной системы), использование форм и методов взаим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полнительного средства развития личности, совершенствования процесса её социал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образовательн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тельность, а также широкой общественности;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информационной среде.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обог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щающий развитие детей. </w:t>
      </w:r>
      <w:r w:rsidRPr="00AC47A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не развивающей, содержательной и привлекательной для каждого ребёнка деятельн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1A2" w:rsidRPr="007E25AA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специализированные помещения </w:t>
      </w:r>
      <w:r w:rsidRPr="007E25AA">
        <w:rPr>
          <w:rFonts w:ascii="Times New Roman" w:hAnsi="Times New Roman" w:cs="Times New Roman"/>
          <w:sz w:val="28"/>
          <w:szCs w:val="28"/>
        </w:rPr>
        <w:t>(</w:t>
      </w:r>
      <w:r w:rsidR="007E25AA" w:rsidRPr="007E25AA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 w:rsidRPr="007E25AA">
        <w:rPr>
          <w:rFonts w:ascii="Times New Roman" w:hAnsi="Times New Roman" w:cs="Times New Roman"/>
          <w:sz w:val="28"/>
          <w:szCs w:val="28"/>
        </w:rPr>
        <w:t>кабинет педагога-психолога, кабинет учителя-логопеда и др.).</w:t>
      </w:r>
      <w:r w:rsidR="004162D4" w:rsidRPr="007E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A2" w:rsidRPr="007E25AA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DA21A2" w:rsidRPr="007E25AA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стках, спортивной площадке, всей территории детского сада) в интеграции с соде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жанием образовательных областей «Физическое развитие», «Социально-коммуникативное развитие», «Речевое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C47AF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жания образовательных областей «Физическое развитие», «Познавательное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C47AF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C47AF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териал и развивающие игрушки, а также демонстрационные материалы для формир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вания элементарных математических навыков и логических операций в интеграции с 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содержанием образовательных областей «Познавательное развитие», «Речевое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C47AF">
        <w:rPr>
          <w:rFonts w:ascii="Times New Roman" w:hAnsi="Times New Roman" w:cs="Times New Roman"/>
          <w:sz w:val="28"/>
          <w:szCs w:val="28"/>
        </w:rPr>
        <w:t>, игровое об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рудование, демонстрационные материалы и дидактические пособия которого спосо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C47AF">
        <w:rPr>
          <w:rFonts w:ascii="Times New Roman" w:hAnsi="Times New Roman" w:cs="Times New Roman"/>
          <w:sz w:val="28"/>
          <w:szCs w:val="28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8. </w:t>
      </w:r>
      <w:r w:rsidRPr="00AC47AF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литерат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ру для детей, обеспечивающую их духовно-нравственное и этико-эстетическое во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 w:rsidRPr="00AC47AF">
        <w:rPr>
          <w:rFonts w:ascii="Times New Roman" w:hAnsi="Times New Roman" w:cs="Times New Roman"/>
          <w:sz w:val="28"/>
          <w:szCs w:val="28"/>
        </w:rPr>
        <w:t>, оборудование которого позволяет 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ганизовать музыкальную и театрализованную деятельность детей в интеграции с 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держанием образовательных областей «Художественно-эстетическое развитие», «П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воспитанников.</w:t>
      </w:r>
    </w:p>
    <w:p w:rsidR="00DA21A2" w:rsidRPr="00AC47AF" w:rsidRDefault="00AB4C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21A2" w:rsidRPr="00AC47AF">
        <w:rPr>
          <w:rFonts w:ascii="Times New Roman" w:hAnsi="Times New Roman" w:cs="Times New Roman"/>
          <w:sz w:val="28"/>
          <w:szCs w:val="28"/>
        </w:rPr>
        <w:t>. </w:t>
      </w:r>
      <w:r w:rsidR="00DA21A2" w:rsidRPr="00AC47AF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="00DA21A2" w:rsidRPr="00AC47AF">
        <w:rPr>
          <w:rFonts w:ascii="Times New Roman" w:hAnsi="Times New Roman" w:cs="Times New Roman"/>
          <w:sz w:val="28"/>
          <w:szCs w:val="28"/>
        </w:rPr>
        <w:t>, предназначенный для реализации продуктивной деятельности детей (рисование, лепка, аппликация, художественный труд) в интегр</w:t>
      </w:r>
      <w:r w:rsidR="00DA21A2" w:rsidRPr="00AC47AF">
        <w:rPr>
          <w:rFonts w:ascii="Times New Roman" w:hAnsi="Times New Roman" w:cs="Times New Roman"/>
          <w:sz w:val="28"/>
          <w:szCs w:val="28"/>
        </w:rPr>
        <w:t>а</w:t>
      </w:r>
      <w:r w:rsidR="00DA21A2" w:rsidRPr="00AC47AF">
        <w:rPr>
          <w:rFonts w:ascii="Times New Roman" w:hAnsi="Times New Roman" w:cs="Times New Roman"/>
          <w:sz w:val="28"/>
          <w:szCs w:val="28"/>
        </w:rPr>
        <w:t>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DA21A2" w:rsidRPr="00AB4C91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C91">
        <w:rPr>
          <w:rFonts w:ascii="Times New Roman" w:hAnsi="Times New Roman" w:cs="Times New Roman"/>
          <w:sz w:val="28"/>
          <w:szCs w:val="28"/>
        </w:rPr>
        <w:t>При такой организации следует продумывать соседство центров с учетом пер</w:t>
      </w:r>
      <w:r w:rsidRPr="00AB4C91">
        <w:rPr>
          <w:rFonts w:ascii="Times New Roman" w:hAnsi="Times New Roman" w:cs="Times New Roman"/>
          <w:sz w:val="28"/>
          <w:szCs w:val="28"/>
        </w:rPr>
        <w:t>е</w:t>
      </w:r>
      <w:r w:rsidRPr="00AB4C91">
        <w:rPr>
          <w:rFonts w:ascii="Times New Roman" w:hAnsi="Times New Roman" w:cs="Times New Roman"/>
          <w:sz w:val="28"/>
          <w:szCs w:val="28"/>
        </w:rPr>
        <w:t>сечения детских активностей и их интеграции (объединения). Игра и конструиров</w:t>
      </w:r>
      <w:r w:rsidRPr="00AB4C91">
        <w:rPr>
          <w:rFonts w:ascii="Times New Roman" w:hAnsi="Times New Roman" w:cs="Times New Roman"/>
          <w:sz w:val="28"/>
          <w:szCs w:val="28"/>
        </w:rPr>
        <w:t>а</w:t>
      </w:r>
      <w:r w:rsidRPr="00AB4C91">
        <w:rPr>
          <w:rFonts w:ascii="Times New Roman" w:hAnsi="Times New Roman" w:cs="Times New Roman"/>
          <w:sz w:val="28"/>
          <w:szCs w:val="28"/>
        </w:rPr>
        <w:t>ние, например, часто объединены в деятельности детей - постройка сразу обыгрыв</w:t>
      </w:r>
      <w:r w:rsidRPr="00AB4C91">
        <w:rPr>
          <w:rFonts w:ascii="Times New Roman" w:hAnsi="Times New Roman" w:cs="Times New Roman"/>
          <w:sz w:val="28"/>
          <w:szCs w:val="28"/>
        </w:rPr>
        <w:t>а</w:t>
      </w:r>
      <w:r w:rsidRPr="00AB4C91">
        <w:rPr>
          <w:rFonts w:ascii="Times New Roman" w:hAnsi="Times New Roman" w:cs="Times New Roman"/>
          <w:sz w:val="28"/>
          <w:szCs w:val="28"/>
        </w:rPr>
        <w:t>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</w:t>
      </w:r>
      <w:r w:rsidRPr="00AB4C91">
        <w:rPr>
          <w:rFonts w:ascii="Times New Roman" w:hAnsi="Times New Roman" w:cs="Times New Roman"/>
          <w:sz w:val="28"/>
          <w:szCs w:val="28"/>
        </w:rPr>
        <w:t>т</w:t>
      </w:r>
      <w:r w:rsidRPr="00AB4C91">
        <w:rPr>
          <w:rFonts w:ascii="Times New Roman" w:hAnsi="Times New Roman" w:cs="Times New Roman"/>
          <w:sz w:val="28"/>
          <w:szCs w:val="28"/>
        </w:rPr>
        <w:t>рализованным и художественным творчеством.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ПРОГРА</w:t>
      </w:r>
      <w:r w:rsidRPr="00AC47AF">
        <w:rPr>
          <w:rFonts w:ascii="Times New Roman" w:hAnsi="Times New Roman" w:cs="Times New Roman"/>
          <w:b/>
          <w:sz w:val="28"/>
          <w:szCs w:val="28"/>
        </w:rPr>
        <w:t>М</w:t>
      </w:r>
      <w:r w:rsidRPr="00AC47AF">
        <w:rPr>
          <w:rFonts w:ascii="Times New Roman" w:hAnsi="Times New Roman" w:cs="Times New Roman"/>
          <w:b/>
          <w:sz w:val="28"/>
          <w:szCs w:val="28"/>
        </w:rPr>
        <w:t>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E0ABD" w:rsidRDefault="00AB4C91" w:rsidP="00AE0ABD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Комарова Т.С. Развитие художественных способностей дошкольников.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 (2–7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Петрова В.И., Стульник Т.Д. Этические беседы с детьми 4–7 лет Куц</w:t>
      </w:r>
      <w:r w:rsidRPr="00AE0ABD">
        <w:rPr>
          <w:rFonts w:ascii="Times New Roman" w:hAnsi="Times New Roman" w:cs="Times New Roman"/>
          <w:sz w:val="28"/>
          <w:szCs w:val="28"/>
        </w:rPr>
        <w:t>а</w:t>
      </w:r>
      <w:r w:rsidRPr="00AE0ABD">
        <w:rPr>
          <w:rFonts w:ascii="Times New Roman" w:hAnsi="Times New Roman" w:cs="Times New Roman"/>
          <w:sz w:val="28"/>
          <w:szCs w:val="28"/>
        </w:rPr>
        <w:t xml:space="preserve">кова Л.В. Трудовое воспитание в детском саду: Для занятий с детьми 3–7 лет.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Абрамова Л. В., Слепцова И. Ф. Социально-коммуникативное развитие дошкольников.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саду: Средняя группа (4–5 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Губанова Н. Ф. Развитие игровой деятельности: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Дыбина О. В. Ознакомление с предметным и социальным окружением: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 в детском саду: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Средняя группа (4–5 лет).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Куцакова Л. В. Художественное творчество и конструирование: 4–5 лет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Пензулаева Л. И. Физическая культура в детском саду: Средняя группа (4–5 лет).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Помораева И.А., Позина В.А. Формирование элементарных математ</w:t>
      </w:r>
      <w:r w:rsidRPr="00AE0ABD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>ческих представлений: Средняя группа (4–5 лет)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саду: Сре</w:t>
      </w:r>
      <w:r w:rsidRPr="00AE0ABD">
        <w:rPr>
          <w:rFonts w:ascii="Times New Roman" w:hAnsi="Times New Roman" w:cs="Times New Roman"/>
          <w:sz w:val="28"/>
          <w:szCs w:val="28"/>
        </w:rPr>
        <w:t>д</w:t>
      </w:r>
      <w:r w:rsidRPr="00AE0ABD">
        <w:rPr>
          <w:rFonts w:ascii="Times New Roman" w:hAnsi="Times New Roman" w:cs="Times New Roman"/>
          <w:sz w:val="28"/>
          <w:szCs w:val="28"/>
        </w:rPr>
        <w:t xml:space="preserve">няя группа (4–5 лет).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4–5 лет.</w:t>
      </w:r>
    </w:p>
    <w:p w:rsidR="00AE0ABD" w:rsidRPr="00AE0ABD" w:rsidRDefault="00AE0ABD" w:rsidP="00AE0ABD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C91" w:rsidRPr="00AE0ABD" w:rsidRDefault="00AB4C91" w:rsidP="00AB4C91">
      <w:pPr>
        <w:pStyle w:val="a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B4C91" w:rsidRPr="00AB4C91" w:rsidRDefault="00AB4C91" w:rsidP="00AE0ABD">
      <w:pPr>
        <w:pStyle w:val="aa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3.3.2. Перечень литературных, музыкальных, художественных, анимацио</w:t>
      </w:r>
      <w:r w:rsidRPr="00AC47AF">
        <w:rPr>
          <w:rFonts w:ascii="Times New Roman" w:hAnsi="Times New Roman" w:cs="Times New Roman"/>
          <w:b/>
          <w:sz w:val="28"/>
          <w:szCs w:val="28"/>
        </w:rPr>
        <w:t>н</w:t>
      </w:r>
      <w:r w:rsidRPr="00AC47AF">
        <w:rPr>
          <w:rFonts w:ascii="Times New Roman" w:hAnsi="Times New Roman" w:cs="Times New Roman"/>
          <w:b/>
          <w:sz w:val="28"/>
          <w:szCs w:val="28"/>
        </w:rPr>
        <w:t>ных произведений для реализации рабочей программы</w:t>
      </w:r>
    </w:p>
    <w:p w:rsidR="00DA21A2" w:rsidRP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норвежек, нар. песенка (обраб.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 сказок братьев Гримм, пер. с. нем. A. Вв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 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Сутеев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ка про Комара Комаровича - Длинный Нос и про Мохнатого Мишу - Короткий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Е. Байбик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Е. Сорокиной); Род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 песня-шутка;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И. Арсеева;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Назарова-Метнер, сл. Е. Каргановой;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выбору муз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кального руководителя.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Магиденко;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Потоловского;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452A4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</w:t>
      </w:r>
      <w:r w:rsidR="00DA21A2">
        <w:rPr>
          <w:rFonts w:ascii="Times New Roman" w:hAnsi="Times New Roman" w:cs="Times New Roman"/>
          <w:sz w:val="28"/>
          <w:szCs w:val="28"/>
        </w:rPr>
        <w:t>. пр</w:t>
      </w:r>
      <w:r w:rsidR="00DA21A2">
        <w:rPr>
          <w:rFonts w:ascii="Times New Roman" w:hAnsi="Times New Roman" w:cs="Times New Roman"/>
          <w:sz w:val="28"/>
          <w:szCs w:val="28"/>
        </w:rPr>
        <w:t>и</w:t>
      </w:r>
      <w:r w:rsidR="00DA21A2">
        <w:rPr>
          <w:rFonts w:ascii="Times New Roman" w:hAnsi="Times New Roman" w:cs="Times New Roman"/>
          <w:sz w:val="28"/>
          <w:szCs w:val="28"/>
        </w:rPr>
        <w:t>баутка, обр. Т. Попатенко.</w:t>
      </w:r>
    </w:p>
    <w:p w:rsidR="00D55F8E" w:rsidRPr="004452A4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21A2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A21A2" w:rsidRPr="00DA21A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ПРОГРАММЫ</w:t>
      </w:r>
    </w:p>
    <w:p w:rsidR="00DA21A2" w:rsidRPr="00AC47AF" w:rsidRDefault="00DA21A2" w:rsidP="00835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 Шадрина Елена Геннадье</w:t>
      </w:r>
      <w:r w:rsidRPr="00835F23">
        <w:rPr>
          <w:rFonts w:ascii="Times New Roman" w:hAnsi="Times New Roman" w:cs="Times New Roman"/>
          <w:sz w:val="28"/>
          <w:szCs w:val="28"/>
        </w:rPr>
        <w:t>в</w:t>
      </w:r>
      <w:r w:rsidRPr="00835F23">
        <w:rPr>
          <w:rFonts w:ascii="Times New Roman" w:hAnsi="Times New Roman" w:cs="Times New Roman"/>
          <w:sz w:val="28"/>
          <w:szCs w:val="28"/>
        </w:rPr>
        <w:t>на</w:t>
      </w:r>
    </w:p>
    <w:p w:rsidR="00835F23" w:rsidRP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Гамалей Любовь Владим</w:t>
      </w:r>
      <w:r w:rsidRPr="00835F23">
        <w:rPr>
          <w:rFonts w:ascii="Times New Roman" w:hAnsi="Times New Roman" w:cs="Times New Roman"/>
          <w:sz w:val="28"/>
          <w:szCs w:val="28"/>
        </w:rPr>
        <w:t>и</w:t>
      </w:r>
      <w:r w:rsidRPr="00835F23">
        <w:rPr>
          <w:rFonts w:ascii="Times New Roman" w:hAnsi="Times New Roman" w:cs="Times New Roman"/>
          <w:sz w:val="28"/>
          <w:szCs w:val="28"/>
        </w:rPr>
        <w:t>ровна</w:t>
      </w:r>
    </w:p>
    <w:p w:rsidR="00DA21A2" w:rsidRP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Инструктор по физической культуре Погодаева Светлана Валерьевна</w:t>
      </w:r>
    </w:p>
    <w:p w:rsid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Музыкальный руковод</w:t>
      </w:r>
      <w:r w:rsidR="00AA7CBB">
        <w:rPr>
          <w:rFonts w:ascii="Times New Roman" w:hAnsi="Times New Roman" w:cs="Times New Roman"/>
          <w:sz w:val="28"/>
          <w:szCs w:val="28"/>
        </w:rPr>
        <w:t>итель Плотникова Ольга Петровна</w:t>
      </w:r>
    </w:p>
    <w:p w:rsidR="00835F23" w:rsidRPr="00835F23" w:rsidRDefault="00AA7CBB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Вагайцева Ольга Валерьевна</w:t>
      </w:r>
    </w:p>
    <w:p w:rsidR="00DA21A2" w:rsidRPr="00835F23" w:rsidRDefault="00DA21A2" w:rsidP="00835F2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br w:type="page"/>
      </w:r>
    </w:p>
    <w:p w:rsidR="00D55F8E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DA21A2" w:rsidRPr="00D964D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вания в соответствии с физиологическими обоснованиями, обеспечивает хорошее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мочувствие и активность ребёнка, предупреждает утомляемость и перевозбуждение.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вательных отношений.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262454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вается на нервной системе детей: они становятся вялыми или, наоборот, возбужде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ными, начинают капризничать, теряют аппетит, плохо засыпают и спят беспокойно.</w:t>
      </w:r>
    </w:p>
    <w:p w:rsidR="00D55F8E" w:rsidRPr="00D964D9" w:rsidRDefault="00E533A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</w:t>
      </w:r>
      <w:r w:rsidR="00D55F8E" w:rsidRPr="00D964D9">
        <w:rPr>
          <w:rFonts w:ascii="Times New Roman" w:hAnsi="Times New Roman" w:cs="Times New Roman"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ские виды деятельности в чередовании с музыкальной и физической активностью.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т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 увел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чивается ежедневная длительность пребывания детей на свежем воздухе,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тельная деятельность переносится на прогулку (при наличии условий).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рости ветра более 7 м/с продолжительность прогулки для детей до 7 лет сокращают.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При осуществлении режимных моментов необходимо учитывать также индивидуал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</w:t>
      </w:r>
      <w:r w:rsidR="005D0F20">
        <w:rPr>
          <w:rFonts w:ascii="Times New Roman" w:hAnsi="Times New Roman" w:cs="Times New Roman"/>
          <w:sz w:val="28"/>
          <w:szCs w:val="28"/>
        </w:rPr>
        <w:t>у</w:t>
      </w:r>
      <w:r w:rsidR="005D0F20">
        <w:rPr>
          <w:rFonts w:ascii="Times New Roman" w:hAnsi="Times New Roman" w:cs="Times New Roman"/>
          <w:sz w:val="28"/>
          <w:szCs w:val="28"/>
        </w:rPr>
        <w:t>ется СанПиН 2.3/2.4.3590-20.</w:t>
      </w:r>
    </w:p>
    <w:p w:rsidR="00D55F8E" w:rsidRPr="00D964D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DA21A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Pr="005D0F20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DA21A2" w:rsidRDefault="00D55F8E" w:rsidP="00DA21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DA21A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044323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3" w:rsidRPr="00262454" w:rsidRDefault="00044323" w:rsidP="00044323">
            <w:pPr>
              <w:pStyle w:val="afe"/>
            </w:pPr>
            <w:r w:rsidRPr="00262454">
              <w:t xml:space="preserve">Дошкольная </w:t>
            </w:r>
          </w:p>
          <w:p w:rsidR="00044323" w:rsidRPr="00262454" w:rsidRDefault="00044323" w:rsidP="00044323">
            <w:pPr>
              <w:pStyle w:val="afe"/>
            </w:pPr>
            <w:r w:rsidRPr="00262454">
              <w:t>образовательная организация</w:t>
            </w:r>
          </w:p>
          <w:p w:rsidR="00044323" w:rsidRPr="00262454" w:rsidRDefault="00044323" w:rsidP="00044323"/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044323" w:rsidP="00D964D9">
            <w:pPr>
              <w:pStyle w:val="afc"/>
              <w:jc w:val="center"/>
            </w:pPr>
            <w:r>
              <w:t xml:space="preserve">12 </w:t>
            </w:r>
            <w:r w:rsidR="00D55F8E">
              <w:t xml:space="preserve">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</w:tbl>
    <w:p w:rsidR="00D55F8E" w:rsidRDefault="00D55F8E" w:rsidP="00DA21A2">
      <w:pPr>
        <w:ind w:firstLine="567"/>
      </w:pPr>
    </w:p>
    <w:p w:rsidR="00D55F8E" w:rsidRPr="00044323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323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D55F8E" w:rsidRPr="007A03DC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323">
        <w:rPr>
          <w:rFonts w:ascii="Times New Roman" w:hAnsi="Times New Roman" w:cs="Times New Roman"/>
          <w:sz w:val="28"/>
          <w:szCs w:val="28"/>
        </w:rPr>
        <w:t xml:space="preserve">при 12-часовом пребывании возможна организация как отдельного полдника, так и </w:t>
      </w:r>
      <w:r w:rsidR="00994E42" w:rsidRPr="00044323">
        <w:rPr>
          <w:rFonts w:ascii="Times New Roman" w:hAnsi="Times New Roman" w:cs="Times New Roman"/>
          <w:sz w:val="28"/>
          <w:szCs w:val="28"/>
        </w:rPr>
        <w:t>«</w:t>
      </w:r>
      <w:r w:rsidRPr="00044323">
        <w:rPr>
          <w:rFonts w:ascii="Times New Roman" w:hAnsi="Times New Roman" w:cs="Times New Roman"/>
          <w:sz w:val="28"/>
          <w:szCs w:val="28"/>
        </w:rPr>
        <w:t>уплотненного</w:t>
      </w:r>
      <w:r w:rsidR="00994E42" w:rsidRPr="00044323">
        <w:rPr>
          <w:rFonts w:ascii="Times New Roman" w:hAnsi="Times New Roman" w:cs="Times New Roman"/>
          <w:sz w:val="28"/>
          <w:szCs w:val="28"/>
        </w:rPr>
        <w:t>»</w:t>
      </w:r>
      <w:r w:rsidR="00D964D9" w:rsidRPr="00044323">
        <w:rPr>
          <w:rFonts w:ascii="Times New Roman" w:hAnsi="Times New Roman" w:cs="Times New Roman"/>
          <w:sz w:val="28"/>
          <w:szCs w:val="28"/>
        </w:rPr>
        <w:t xml:space="preserve"> </w:t>
      </w:r>
      <w:r w:rsidRPr="00044323">
        <w:rPr>
          <w:rFonts w:ascii="Times New Roman" w:hAnsi="Times New Roman" w:cs="Times New Roman"/>
          <w:sz w:val="28"/>
          <w:szCs w:val="28"/>
        </w:rPr>
        <w:t>полдника с включением блюд ужина и с распределением калори</w:t>
      </w:r>
      <w:r w:rsidRPr="00044323">
        <w:rPr>
          <w:rFonts w:ascii="Times New Roman" w:hAnsi="Times New Roman" w:cs="Times New Roman"/>
          <w:sz w:val="28"/>
          <w:szCs w:val="28"/>
        </w:rPr>
        <w:t>й</w:t>
      </w:r>
      <w:r w:rsidRPr="00044323">
        <w:rPr>
          <w:rFonts w:ascii="Times New Roman" w:hAnsi="Times New Roman" w:cs="Times New Roman"/>
          <w:sz w:val="28"/>
          <w:szCs w:val="28"/>
        </w:rPr>
        <w:t>ности суточного рациона 30%.</w:t>
      </w:r>
    </w:p>
    <w:p w:rsidR="006F04E2" w:rsidRPr="006F04E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D55F8E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</w:t>
      </w:r>
      <w:r w:rsidR="00D55F8E" w:rsidRPr="006F04E2">
        <w:rPr>
          <w:rFonts w:ascii="Times New Roman" w:hAnsi="Times New Roman" w:cs="Times New Roman"/>
          <w:sz w:val="28"/>
          <w:szCs w:val="28"/>
        </w:rPr>
        <w:t>ы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воздухе, а также подвижных игр, определяется по совокупности показателей м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теорологических условий (температуры, относительной влажности и скорости дв</w:t>
      </w:r>
      <w:r w:rsidR="00D55F8E" w:rsidRPr="006F04E2">
        <w:rPr>
          <w:rFonts w:ascii="Times New Roman" w:hAnsi="Times New Roman" w:cs="Times New Roman"/>
          <w:sz w:val="28"/>
          <w:szCs w:val="28"/>
        </w:rPr>
        <w:t>и</w:t>
      </w:r>
      <w:r w:rsidR="00D55F8E" w:rsidRPr="006F04E2">
        <w:rPr>
          <w:rFonts w:ascii="Times New Roman" w:hAnsi="Times New Roman" w:cs="Times New Roman"/>
          <w:sz w:val="28"/>
          <w:szCs w:val="28"/>
        </w:rPr>
        <w:t>жения воздуха) по климатическим зонам. В дождливые, ветреные и морозные дни з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нятия физической культурой должны проводиться в зале.</w:t>
      </w:r>
    </w:p>
    <w:p w:rsidR="00262454" w:rsidRDefault="0026245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454" w:rsidRDefault="0026245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см. приложение </w:t>
      </w:r>
      <w:r w:rsidR="00044323">
        <w:rPr>
          <w:rFonts w:ascii="Times New Roman" w:hAnsi="Times New Roman" w:cs="Times New Roman"/>
          <w:sz w:val="28"/>
          <w:szCs w:val="28"/>
        </w:rPr>
        <w:t>№4</w:t>
      </w:r>
    </w:p>
    <w:p w:rsidR="00262454" w:rsidRPr="006F04E2" w:rsidRDefault="0026245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F25" w:rsidRPr="00C32F4D" w:rsidRDefault="00E23F25" w:rsidP="00DA21A2">
      <w:pPr>
        <w:spacing w:after="0" w:line="240" w:lineRule="auto"/>
      </w:pPr>
    </w:p>
    <w:p w:rsidR="004060D0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044323" w:rsidRPr="00835F23" w:rsidRDefault="00044323" w:rsidP="00044323">
      <w:pPr>
        <w:jc w:val="right"/>
        <w:rPr>
          <w:rFonts w:ascii="Times New Roman" w:hAnsi="Times New Roman" w:cs="Times New Roman"/>
          <w:sz w:val="24"/>
          <w:szCs w:val="28"/>
        </w:rPr>
      </w:pPr>
      <w:r w:rsidRPr="00835F2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044323" w:rsidRDefault="00044323" w:rsidP="00044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23" w:rsidRPr="00554347" w:rsidRDefault="00044323" w:rsidP="0004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47">
        <w:rPr>
          <w:rFonts w:ascii="Times New Roman" w:hAnsi="Times New Roman" w:cs="Times New Roman"/>
          <w:b/>
          <w:sz w:val="28"/>
          <w:szCs w:val="28"/>
        </w:rPr>
        <w:t>Годовые задачи на 2023-2024 учебный год:</w:t>
      </w:r>
    </w:p>
    <w:p w:rsidR="00044323" w:rsidRPr="00554347" w:rsidRDefault="00044323" w:rsidP="00044323">
      <w:pPr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1.Внедрение ФОП в образовательную деятельность ДОУ.</w:t>
      </w:r>
    </w:p>
    <w:p w:rsidR="00044323" w:rsidRPr="00554347" w:rsidRDefault="00044323" w:rsidP="00044323">
      <w:pPr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2.</w:t>
      </w:r>
      <w:r w:rsidRPr="00554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4347">
        <w:rPr>
          <w:rFonts w:ascii="Times New Roman" w:hAnsi="Times New Roman" w:cs="Times New Roman"/>
          <w:sz w:val="28"/>
          <w:szCs w:val="28"/>
        </w:rPr>
        <w:t>Совершенствование совместной работы ДОУ и семьи, вовлечение родителей в процесс патриотического воспитания дошкольников.</w:t>
      </w:r>
    </w:p>
    <w:p w:rsidR="00044323" w:rsidRPr="00ED0FAA" w:rsidRDefault="00044323" w:rsidP="00044323">
      <w:pPr>
        <w:rPr>
          <w:rFonts w:ascii="Times New Roman" w:hAnsi="Times New Roman" w:cs="Times New Roman"/>
          <w:sz w:val="24"/>
          <w:szCs w:val="24"/>
        </w:rPr>
      </w:pPr>
      <w:r w:rsidRPr="00554347">
        <w:rPr>
          <w:rFonts w:ascii="Times New Roman" w:hAnsi="Times New Roman" w:cs="Times New Roman"/>
          <w:sz w:val="28"/>
          <w:szCs w:val="28"/>
        </w:rPr>
        <w:t>3.</w:t>
      </w:r>
      <w:r w:rsidRPr="005543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54347">
        <w:rPr>
          <w:rFonts w:ascii="Times New Roman" w:hAnsi="Times New Roman" w:cs="Times New Roman"/>
          <w:sz w:val="28"/>
          <w:szCs w:val="28"/>
        </w:rPr>
        <w:t>Способствовать созданию системы работы по формированию основ экологическ</w:t>
      </w:r>
      <w:r w:rsidRPr="00554347">
        <w:rPr>
          <w:rFonts w:ascii="Times New Roman" w:hAnsi="Times New Roman" w:cs="Times New Roman"/>
          <w:sz w:val="28"/>
          <w:szCs w:val="28"/>
        </w:rPr>
        <w:t>о</w:t>
      </w:r>
      <w:r w:rsidRPr="00554347">
        <w:rPr>
          <w:rFonts w:ascii="Times New Roman" w:hAnsi="Times New Roman" w:cs="Times New Roman"/>
          <w:sz w:val="28"/>
          <w:szCs w:val="28"/>
        </w:rPr>
        <w:t>го мировоззрения и культуры, развивать познавательный интерес в процессе поиск</w:t>
      </w:r>
      <w:r w:rsidRPr="00554347">
        <w:rPr>
          <w:rFonts w:ascii="Times New Roman" w:hAnsi="Times New Roman" w:cs="Times New Roman"/>
          <w:sz w:val="28"/>
          <w:szCs w:val="28"/>
        </w:rPr>
        <w:t>о</w:t>
      </w:r>
      <w:r w:rsidRPr="00554347">
        <w:rPr>
          <w:rFonts w:ascii="Times New Roman" w:hAnsi="Times New Roman" w:cs="Times New Roman"/>
          <w:sz w:val="28"/>
          <w:szCs w:val="28"/>
        </w:rPr>
        <w:t>во-исследовательской деятельности</w:t>
      </w:r>
      <w:r w:rsidRPr="00ED0FAA">
        <w:rPr>
          <w:rFonts w:ascii="Times New Roman" w:hAnsi="Times New Roman" w:cs="Times New Roman"/>
          <w:sz w:val="24"/>
          <w:szCs w:val="24"/>
        </w:rPr>
        <w:t>.</w:t>
      </w:r>
    </w:p>
    <w:p w:rsidR="00044323" w:rsidRDefault="00044323" w:rsidP="00044323"/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D188B" w:rsidRDefault="00DD188B" w:rsidP="00D37D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sectPr w:rsidR="00DD188B" w:rsidSect="00971585">
          <w:footerReference w:type="default" r:id="rId8"/>
          <w:pgSz w:w="11906" w:h="16838"/>
          <w:pgMar w:top="1134" w:right="849" w:bottom="1134" w:left="709" w:header="708" w:footer="708" w:gutter="0"/>
          <w:cols w:space="708"/>
          <w:docGrid w:linePitch="360"/>
        </w:sect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Приложение </w:t>
      </w:r>
      <w:r w:rsidR="00044323">
        <w:rPr>
          <w:rFonts w:ascii="Times New Roman" w:eastAsia="Calibri" w:hAnsi="Times New Roman" w:cs="Calibri"/>
          <w:b/>
          <w:sz w:val="24"/>
          <w:szCs w:val="24"/>
          <w:lang w:eastAsia="ar-SA"/>
        </w:rPr>
        <w:t>№ 2</w:t>
      </w:r>
    </w:p>
    <w:p w:rsidR="00DD188B" w:rsidRDefault="00DD188B" w:rsidP="00DD188B"/>
    <w:p w:rsidR="00DD188B" w:rsidRPr="001A139C" w:rsidRDefault="00DD188B" w:rsidP="00DD188B">
      <w:pPr>
        <w:tabs>
          <w:tab w:val="left" w:pos="3980"/>
          <w:tab w:val="left" w:pos="4913"/>
        </w:tabs>
        <w:spacing w:after="0"/>
        <w:jc w:val="center"/>
        <w:rPr>
          <w:rFonts w:ascii="Times New Roman" w:hAnsi="Times New Roman" w:cs="Times New Roman"/>
          <w:b/>
        </w:rPr>
      </w:pPr>
      <w:r w:rsidRPr="001A139C">
        <w:rPr>
          <w:rFonts w:ascii="Times New Roman" w:hAnsi="Times New Roman" w:cs="Times New Roman"/>
          <w:b/>
        </w:rPr>
        <w:t>Календарный план воспитательной работы</w:t>
      </w:r>
    </w:p>
    <w:p w:rsidR="00DD188B" w:rsidRPr="001A139C" w:rsidRDefault="00DD188B" w:rsidP="00DD188B">
      <w:pPr>
        <w:tabs>
          <w:tab w:val="left" w:pos="3980"/>
          <w:tab w:val="left" w:pos="4913"/>
        </w:tabs>
        <w:spacing w:after="0"/>
        <w:jc w:val="center"/>
        <w:rPr>
          <w:rFonts w:ascii="Times New Roman" w:hAnsi="Times New Roman" w:cs="Times New Roman"/>
          <w:b/>
        </w:rPr>
      </w:pPr>
      <w:r w:rsidRPr="001A139C">
        <w:rPr>
          <w:rFonts w:ascii="Times New Roman" w:hAnsi="Times New Roman" w:cs="Times New Roman"/>
          <w:b/>
        </w:rPr>
        <w:t>МБДОУ - детского сада «Капелька»</w:t>
      </w:r>
    </w:p>
    <w:p w:rsidR="00DD188B" w:rsidRPr="001A139C" w:rsidRDefault="00DD188B" w:rsidP="00DD188B">
      <w:pPr>
        <w:tabs>
          <w:tab w:val="left" w:pos="3980"/>
          <w:tab w:val="left" w:pos="4913"/>
        </w:tabs>
        <w:spacing w:after="0"/>
        <w:jc w:val="center"/>
        <w:rPr>
          <w:rFonts w:ascii="Times New Roman" w:hAnsi="Times New Roman" w:cs="Times New Roman"/>
          <w:b/>
        </w:rPr>
      </w:pPr>
      <w:r w:rsidRPr="001A139C">
        <w:rPr>
          <w:rFonts w:ascii="Times New Roman" w:hAnsi="Times New Roman" w:cs="Times New Roman"/>
          <w:b/>
        </w:rPr>
        <w:t>на</w:t>
      </w:r>
      <w:r w:rsidRPr="001A139C">
        <w:rPr>
          <w:rFonts w:ascii="Times New Roman" w:hAnsi="Times New Roman" w:cs="Times New Roman"/>
          <w:b/>
          <w:spacing w:val="-2"/>
        </w:rPr>
        <w:t xml:space="preserve"> </w:t>
      </w:r>
      <w:r w:rsidRPr="001A139C">
        <w:rPr>
          <w:rFonts w:ascii="Times New Roman" w:hAnsi="Times New Roman" w:cs="Times New Roman"/>
          <w:b/>
        </w:rPr>
        <w:t xml:space="preserve">20 </w:t>
      </w:r>
      <w:r w:rsidRPr="001A139C">
        <w:rPr>
          <w:rFonts w:ascii="Times New Roman" w:hAnsi="Times New Roman" w:cs="Times New Roman"/>
          <w:b/>
          <w:u w:val="single"/>
        </w:rPr>
        <w:t>23</w:t>
      </w:r>
      <w:r w:rsidRPr="001A139C">
        <w:rPr>
          <w:rFonts w:ascii="Times New Roman" w:hAnsi="Times New Roman" w:cs="Times New Roman"/>
          <w:b/>
        </w:rPr>
        <w:t xml:space="preserve"> –</w:t>
      </w:r>
      <w:r w:rsidRPr="001A139C">
        <w:rPr>
          <w:rFonts w:ascii="Times New Roman" w:hAnsi="Times New Roman" w:cs="Times New Roman"/>
          <w:b/>
          <w:spacing w:val="-1"/>
        </w:rPr>
        <w:t xml:space="preserve"> </w:t>
      </w:r>
      <w:r w:rsidRPr="001A139C">
        <w:rPr>
          <w:rFonts w:ascii="Times New Roman" w:hAnsi="Times New Roman" w:cs="Times New Roman"/>
          <w:b/>
        </w:rPr>
        <w:t>20</w:t>
      </w:r>
      <w:r w:rsidRPr="001A139C">
        <w:rPr>
          <w:rFonts w:ascii="Times New Roman" w:hAnsi="Times New Roman" w:cs="Times New Roman"/>
          <w:b/>
          <w:u w:val="single"/>
        </w:rPr>
        <w:t xml:space="preserve">24 </w:t>
      </w:r>
      <w:r w:rsidRPr="001A139C">
        <w:rPr>
          <w:rFonts w:ascii="Times New Roman" w:hAnsi="Times New Roman" w:cs="Times New Roman"/>
          <w:b/>
        </w:rPr>
        <w:t>учебный год</w:t>
      </w:r>
    </w:p>
    <w:tbl>
      <w:tblPr>
        <w:tblStyle w:val="TableNormal1"/>
        <w:tblW w:w="15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3686"/>
        <w:gridCol w:w="1559"/>
        <w:gridCol w:w="2552"/>
        <w:gridCol w:w="2409"/>
        <w:gridCol w:w="2761"/>
      </w:tblGrid>
      <w:tr w:rsidR="00DD188B" w:rsidRPr="001A139C" w:rsidTr="00971585">
        <w:trPr>
          <w:trHeight w:val="1906"/>
          <w:jc w:val="center"/>
        </w:trPr>
        <w:tc>
          <w:tcPr>
            <w:tcW w:w="2366" w:type="dxa"/>
          </w:tcPr>
          <w:p w:rsidR="00DD188B" w:rsidRPr="001A139C" w:rsidRDefault="00DD188B" w:rsidP="00971585">
            <w:pPr>
              <w:ind w:right="152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Тематика недели, в</w:t>
            </w:r>
            <w:r w:rsidRPr="001A139C">
              <w:rPr>
                <w:rFonts w:ascii="Times New Roman" w:eastAsiaTheme="minorEastAsia" w:hAnsi="Times New Roman" w:cs="Times New Roman"/>
                <w:b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соо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т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ветствии</w:t>
            </w:r>
          </w:p>
          <w:p w:rsidR="00DD188B" w:rsidRPr="001A139C" w:rsidRDefault="00DD188B" w:rsidP="00971585">
            <w:pPr>
              <w:ind w:right="390" w:hanging="2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с комплексно-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темат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ческим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планированием </w:t>
            </w:r>
            <w:r w:rsidRPr="001A139C">
              <w:rPr>
                <w:rFonts w:ascii="Times New Roman" w:eastAsiaTheme="minorEastAsia" w:hAnsi="Times New Roman" w:cs="Times New Roman"/>
                <w:b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ООП</w:t>
            </w:r>
          </w:p>
          <w:p w:rsidR="00DD188B" w:rsidRPr="00233494" w:rsidRDefault="00DD188B" w:rsidP="00971585">
            <w:pPr>
              <w:ind w:right="15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3349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МБДОУ - </w:t>
            </w:r>
            <w:r w:rsidRPr="0023349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ru-RU" w:eastAsia="ru-RU"/>
              </w:rPr>
              <w:t>детский сад «Капелька»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spacing w:line="273" w:lineRule="exact"/>
              <w:ind w:left="31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DD188B" w:rsidRPr="001A139C" w:rsidRDefault="00DD188B" w:rsidP="00971585">
            <w:pPr>
              <w:spacing w:line="273" w:lineRule="exact"/>
              <w:ind w:left="38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214" w:right="192" w:firstLine="292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488" w:right="469" w:firstLine="11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Целевая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аудитория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spacing w:line="273" w:lineRule="exact"/>
              <w:ind w:left="17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D188B" w:rsidRPr="001A139C" w:rsidTr="00971585">
        <w:trPr>
          <w:trHeight w:val="944"/>
          <w:jc w:val="center"/>
        </w:trPr>
        <w:tc>
          <w:tcPr>
            <w:tcW w:w="2366" w:type="dxa"/>
            <w:vMerge w:val="restart"/>
          </w:tcPr>
          <w:p w:rsidR="00DD188B" w:rsidRPr="001A139C" w:rsidRDefault="00DD188B" w:rsidP="00971585">
            <w:pPr>
              <w:spacing w:line="268" w:lineRule="exact"/>
              <w:ind w:left="11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«Времена года</w:t>
            </w:r>
          </w:p>
          <w:p w:rsidR="00DD188B" w:rsidRPr="001A139C" w:rsidRDefault="00DD188B" w:rsidP="00971585">
            <w:pPr>
              <w:spacing w:line="268" w:lineRule="exact"/>
              <w:ind w:left="110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Осень - чудная пора»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670" w:right="331" w:hanging="320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занятие</w:t>
            </w:r>
          </w:p>
          <w:p w:rsidR="00DD188B" w:rsidRPr="001A139C" w:rsidRDefault="00DD188B" w:rsidP="00971585">
            <w:pPr>
              <w:ind w:left="298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«Как хорошо у нас в саду»</w:t>
            </w:r>
          </w:p>
        </w:tc>
        <w:tc>
          <w:tcPr>
            <w:tcW w:w="1559" w:type="dxa"/>
            <w:vMerge w:val="restart"/>
          </w:tcPr>
          <w:p w:rsidR="00DD188B" w:rsidRPr="001A139C" w:rsidRDefault="00DD188B" w:rsidP="00971585">
            <w:pPr>
              <w:spacing w:line="268" w:lineRule="exact"/>
              <w:ind w:left="11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сентября – 15 октября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</w:t>
            </w:r>
          </w:p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161" w:right="159" w:firstLine="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младшей,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средней,</w:t>
            </w:r>
            <w:r w:rsidRPr="001A139C">
              <w:rPr>
                <w:rFonts w:ascii="Times New Roman" w:eastAsiaTheme="minorEastAsia" w:hAnsi="Times New Roman" w:cs="Times New Roman"/>
                <w:spacing w:val="-15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старших и подготовител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ь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65" w:right="365" w:hanging="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 старших и подготовительных</w:t>
            </w:r>
          </w:p>
          <w:p w:rsidR="00DD188B" w:rsidRPr="001A139C" w:rsidRDefault="00DD188B" w:rsidP="00971585">
            <w:pPr>
              <w:spacing w:line="264" w:lineRule="exact"/>
              <w:ind w:left="260" w:right="26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</w:t>
            </w:r>
          </w:p>
        </w:tc>
      </w:tr>
      <w:tr w:rsidR="00DD188B" w:rsidRPr="001A139C" w:rsidTr="00971585">
        <w:trPr>
          <w:trHeight w:val="1243"/>
          <w:jc w:val="center"/>
        </w:trPr>
        <w:tc>
          <w:tcPr>
            <w:tcW w:w="2366" w:type="dxa"/>
            <w:vMerge/>
            <w:tcBorders>
              <w:top w:val="nil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spacing w:before="145"/>
              <w:ind w:left="165" w:right="1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 w:bidi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 w:bidi="ru-RU"/>
              </w:rPr>
              <w:t>До свиданья лето,</w:t>
            </w:r>
          </w:p>
          <w:p w:rsidR="00DD188B" w:rsidRPr="001A139C" w:rsidRDefault="00DD188B" w:rsidP="00971585">
            <w:pPr>
              <w:ind w:left="166" w:right="1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 w:bidi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 w:bidi="ru-RU"/>
              </w:rPr>
              <w:t>здравствуй детский сад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684" w:right="94" w:hanging="569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left="684" w:right="94" w:hanging="56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104" w:right="105" w:firstLine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>подготовительных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 школе</w:t>
            </w:r>
            <w:r w:rsidRPr="001A139C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spacing w:line="264" w:lineRule="exact"/>
              <w:ind w:left="261" w:right="26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720"/>
          <w:jc w:val="center"/>
        </w:trPr>
        <w:tc>
          <w:tcPr>
            <w:tcW w:w="2366" w:type="dxa"/>
            <w:vMerge/>
            <w:tcBorders>
              <w:top w:val="nil"/>
              <w:bottom w:val="single" w:sz="4" w:space="0" w:color="auto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детских поделок из природного материала «Волшебница Осень!»</w:t>
            </w:r>
            <w:r w:rsidRPr="001A139C">
              <w:rPr>
                <w:rFonts w:ascii="Times New Roman" w:eastAsiaTheme="minorEastAsia" w:hAnsi="Times New Roman" w:cs="Times New Roman"/>
                <w:spacing w:val="-14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142"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723"/>
          <w:jc w:val="center"/>
        </w:trPr>
        <w:tc>
          <w:tcPr>
            <w:tcW w:w="15333" w:type="dxa"/>
            <w:gridSpan w:val="6"/>
            <w:tcBorders>
              <w:top w:val="nil"/>
              <w:bottom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27 сентября «День дошкольного работника» (награждение юбиляров и сотрудников)</w:t>
            </w:r>
          </w:p>
        </w:tc>
      </w:tr>
      <w:tr w:rsidR="00DD188B" w:rsidRPr="001A139C" w:rsidTr="00971585">
        <w:trPr>
          <w:trHeight w:val="67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«Предметный мир»</w:t>
            </w:r>
          </w:p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«Уроки безопасности»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Фотовыставка «Моя любимая бабушка!».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 октября –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 ноября</w:t>
            </w:r>
          </w:p>
        </w:tc>
        <w:tc>
          <w:tcPr>
            <w:tcW w:w="2552" w:type="dxa"/>
            <w:vMerge w:val="restart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зал</w:t>
            </w:r>
          </w:p>
        </w:tc>
        <w:tc>
          <w:tcPr>
            <w:tcW w:w="2409" w:type="dxa"/>
            <w:vMerge w:val="restart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  <w:p w:rsidR="00DD188B" w:rsidRPr="001A139C" w:rsidRDefault="00DD188B" w:rsidP="00971585">
            <w:pPr>
              <w:ind w:right="2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right="2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средних, старших и подготовительных групп</w:t>
            </w:r>
          </w:p>
        </w:tc>
        <w:tc>
          <w:tcPr>
            <w:tcW w:w="2761" w:type="dxa"/>
            <w:vMerge w:val="restart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средних, старших и подготовител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ь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1411"/>
          <w:jc w:val="center"/>
        </w:trPr>
        <w:tc>
          <w:tcPr>
            <w:tcW w:w="2366" w:type="dxa"/>
            <w:vMerge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right="3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«Осень в гости к нам пришла»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1" w:type="dxa"/>
            <w:vMerge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188B" w:rsidRPr="001A139C" w:rsidTr="00971585">
        <w:trPr>
          <w:trHeight w:val="1122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23 сентября – Единый день безопасности, Конкурс «Дорожный калейдоскоп»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 октября - День пожилого человека (поздравительные стенгазеты)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22 октября – День отца в России</w:t>
            </w:r>
          </w:p>
        </w:tc>
      </w:tr>
      <w:tr w:rsidR="00DD188B" w:rsidRPr="001A139C" w:rsidTr="00971585">
        <w:trPr>
          <w:trHeight w:val="493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«Здоровье - главная це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ность. Виды спорта»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tabs>
                <w:tab w:val="left" w:pos="889"/>
                <w:tab w:val="center" w:pos="2868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 xml:space="preserve">Тематическое занятие 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«Здоровье - главная ценность».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6-10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ноября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 старших и подг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1234"/>
          <w:jc w:val="center"/>
        </w:trPr>
        <w:tc>
          <w:tcPr>
            <w:tcW w:w="2366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«Окружающий мир»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              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«День мамы милой и любимой»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 ноября –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декабря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средних, старших и подготовительных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средних, старших и подготовител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ь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15333" w:type="dxa"/>
            <w:gridSpan w:val="6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Конкурс «Мама года -2022», посвященный Дню Матери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Праздник в честь Дня матери.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Районная Неделя психологии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4 ноября – День народного единства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30 ноября – день Государственного герба Российской Федерации</w:t>
            </w:r>
          </w:p>
        </w:tc>
      </w:tr>
      <w:tr w:rsidR="00DD188B" w:rsidRPr="001A139C" w:rsidTr="00971585">
        <w:trPr>
          <w:trHeight w:val="57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«Времена года. Здравствуй, зимушка-зима!»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Детско-родительский проект «Помоги пт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цам».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4 -8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декабря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 старших и подг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551"/>
          <w:jc w:val="center"/>
        </w:trPr>
        <w:tc>
          <w:tcPr>
            <w:tcW w:w="2366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Конкурс «Мама года-2023»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Группа детского сада VK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Родители групп детского сада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 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Районные конкурсы «Наши соседи по планете», «Красота сибирской земли»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3 декабря – Международный день инвалидов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12 декабря – День Конституции Российской Федерации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 декабря – Новый год</w:t>
            </w:r>
          </w:p>
        </w:tc>
      </w:tr>
      <w:tr w:rsidR="00DD188B" w:rsidRPr="001A139C" w:rsidTr="00971585">
        <w:trPr>
          <w:trHeight w:val="688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«Наша Родина. История моего села.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Семейные традиции»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совместных работ с родителями «Новогодние чудеса»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11-29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декабря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   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  <w:p w:rsidR="00DD188B" w:rsidRPr="001A139C" w:rsidRDefault="00DD188B" w:rsidP="00971585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«Новый год»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Дети всех возрастных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средних, старших и подготов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рук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водители</w:t>
            </w:r>
          </w:p>
        </w:tc>
      </w:tr>
      <w:tr w:rsidR="00DD188B" w:rsidRPr="001A139C" w:rsidTr="00971585">
        <w:trPr>
          <w:trHeight w:val="650"/>
          <w:jc w:val="center"/>
        </w:trPr>
        <w:tc>
          <w:tcPr>
            <w:tcW w:w="2366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jc w:val="center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творческих работ «Что пр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нес мне Дед Мороз».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 xml:space="preserve">воспитатели всех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    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412"/>
          <w:jc w:val="center"/>
        </w:trPr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«Мир вокруг нас»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>Тематическое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«Пришла Коляда-отворяй ворота»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10-13 января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744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pacing w:val="-1"/>
                <w:sz w:val="18"/>
                <w:szCs w:val="18"/>
                <w:lang w:val="ru-RU" w:eastAsia="ru-RU"/>
              </w:rPr>
              <w:t>27 января - день полного освобождения Ленинграда от блокады (Акция «Блокадный хлеб»)</w:t>
            </w:r>
          </w:p>
        </w:tc>
      </w:tr>
      <w:tr w:rsidR="00DD188B" w:rsidRPr="001A139C" w:rsidTr="00971585">
        <w:trPr>
          <w:trHeight w:val="782"/>
          <w:jc w:val="center"/>
        </w:trPr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«Человек славен трудом. Профессии»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детско – родительского творчес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ва к 23 февраля «Есть такая профессия - 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дину защищать!»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5-23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right="25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Акция «Покормите птиц зимой», конкурс кормушек «Каждой пичужке по кормушке»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8 февраля – День Российской науки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23 февраля – День защитника Отечества</w:t>
            </w:r>
          </w:p>
        </w:tc>
      </w:tr>
      <w:tr w:rsidR="00DD188B" w:rsidRPr="001A139C" w:rsidTr="00971585">
        <w:trPr>
          <w:trHeight w:val="509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«Человек славен трудом. Профессии». «Окружающий мир»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Экскурсия «Такие разные машины».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26 февраля-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 мая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698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Фотовыставка, посвященная  празднику 8 Ма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та  «Кем работают наши мамы»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984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творческих работ  «Земля наш общий дом"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278" w:right="25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 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 представители)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 воспитатель, 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 возрастных групп</w:t>
            </w:r>
          </w:p>
        </w:tc>
      </w:tr>
      <w:tr w:rsidR="00DD188B" w:rsidRPr="001A139C" w:rsidTr="00971585">
        <w:trPr>
          <w:trHeight w:val="267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Тематические беседы «Уроки безопасности».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Праздник «День Победы». Возложение цветов к памятнику Неизвестного солдата.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семейного творчества «Великая П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беда - гордость всех поколений!»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67" w:type="dxa"/>
            <w:gridSpan w:val="5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27 марта – день театра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Районные конкурс «Спасибо деду за Победу», «Я помню, я горжусь», «Колокольчики»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Районный конкурс «Безопасный труд глазами детей»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12 апреля - Праздник «День космонавтики»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8 марта- Международный женский день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18 марта- День воссоединения Крыма с Россией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 марта – Всемирный день театра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Акции «Окна Победы», «Свеча памяти», «Вс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российская минута молчания»</w:t>
            </w:r>
          </w:p>
        </w:tc>
        <w:tc>
          <w:tcPr>
            <w:tcW w:w="1559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 «Весне скажем: »До свид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нья», - лету красному «Пр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вет!»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Праздник на улице «День защиты детей»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«Свеча памяти» - акция ко Дню памяти и ско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би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День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3июня –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         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</w:tbl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 xml:space="preserve">Приложение </w:t>
      </w:r>
      <w:r w:rsidR="00044323">
        <w:rPr>
          <w:rFonts w:ascii="Times New Roman" w:eastAsia="Calibri" w:hAnsi="Times New Roman" w:cs="Calibri"/>
          <w:b/>
          <w:sz w:val="24"/>
          <w:szCs w:val="24"/>
          <w:lang w:eastAsia="ar-SA"/>
        </w:rPr>
        <w:t>№3</w:t>
      </w: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Календарно-тематическое планирование в средней группе на 2023 </w:t>
      </w:r>
      <w:r w:rsidRPr="00F10923">
        <w:rPr>
          <w:rFonts w:ascii="Times New Roman" w:eastAsia="Calibri" w:hAnsi="Times New Roman" w:cs="Calibri"/>
          <w:b/>
          <w:sz w:val="24"/>
          <w:szCs w:val="24"/>
          <w:lang w:eastAsia="ar-SA"/>
        </w:rPr>
        <w:t>–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2024 учебный год. </w:t>
      </w:r>
    </w:p>
    <w:tbl>
      <w:tblPr>
        <w:tblpPr w:leftFromText="180" w:rightFromText="180" w:vertAnchor="text" w:horzAnchor="margin" w:tblpXSpec="center" w:tblpY="17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528"/>
        <w:gridCol w:w="2693"/>
        <w:gridCol w:w="4962"/>
      </w:tblGrid>
      <w:tr w:rsidR="00DD188B" w:rsidRPr="00063143" w:rsidTr="00971585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Лексическая 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Тематический цикл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Итоговое мероприятие</w:t>
            </w:r>
          </w:p>
        </w:tc>
      </w:tr>
      <w:tr w:rsidR="00DD188B" w:rsidRPr="00063143" w:rsidTr="00971585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D188B" w:rsidRPr="00063143" w:rsidTr="00971585">
        <w:trPr>
          <w:trHeight w:val="326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(сентябрь, октябрь, ноябрь)</w:t>
            </w:r>
          </w:p>
        </w:tc>
      </w:tr>
      <w:tr w:rsidR="00DD188B" w:rsidRPr="00063143" w:rsidTr="00971585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70E4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1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«Детский сад. Профессии в детском саду».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«Времена года.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Осень – чудная пора».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 по детскому саду и территории детского сада.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«День Знаний».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 поделок из природного материала «Волшебница Осень!»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Фотовыставка «Моя любимая бабушка!», посвященная Дню пожилого человека</w:t>
            </w:r>
          </w:p>
        </w:tc>
      </w:tr>
      <w:tr w:rsidR="00DD188B" w:rsidRPr="00063143" w:rsidTr="00971585">
        <w:trPr>
          <w:trHeight w:val="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B0383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11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15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«Осень. Признаки осени».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3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22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«Овощи. Труд взрослых на полях и в огородах».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13A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2</w:t>
            </w:r>
            <w:r w:rsidRPr="00313A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«Фрукты. Труд взрослых в садах».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  – 6 октября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«Осенний лес. Грибы и лесные ягоды».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  –  13 октября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«Осень. Перелетные птицы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16  –  20 октября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«Сезонная одежда и обувь. Головные уборы».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30 октября  – 3 ноября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«Продукты питания. Посуда».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«Предметный мир».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«Уроки безопасности».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Тематическое занятие 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«Здоровье  –  главная ценность».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«Мама года-2023»  </w:t>
            </w:r>
          </w:p>
        </w:tc>
      </w:tr>
      <w:tr w:rsidR="00DD188B" w:rsidRPr="00063143" w:rsidTr="00971585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31октября  –  3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«Наши помощники. Бытовые электроприборы».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  –  10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«Игрушки».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 –  17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«Здоровье – главная ценность. Виды спорта».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«Здоровье – главная ценность. Виды спорта».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20  –  24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«Домашние животные».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«Окружающий мир».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27 ноября  –  1 декабря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омашние птицы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28 ноября  –  2 декабря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«Дикие животные».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14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(декабрь, январь, февраль)</w:t>
            </w:r>
          </w:p>
        </w:tc>
      </w:tr>
      <w:tr w:rsidR="00DD188B" w:rsidRPr="00063143" w:rsidTr="00971585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 –  8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«Зима. Зимние развлечения».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«Времена года. Здравствуй, зимушка–зима!».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Детско – родительский проект «Помоги птицам».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фотоальбома «Моя семья».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группы к празднику.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совместных работ  с родителями «Новогодние чудеса»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 –  15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«Наша Родина – Россия!».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«Наша Родина. История моего села. Семейные традиции».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 –  22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«Я и моя семья».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9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  –  29 декабря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«Семейные традиции празднования 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Нового года».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188B" w:rsidRDefault="00DD188B" w:rsidP="00DD188B"/>
    <w:p w:rsidR="00DD188B" w:rsidRDefault="00DD188B" w:rsidP="00DD188B"/>
    <w:p w:rsidR="00DD188B" w:rsidRDefault="00DD188B" w:rsidP="00DD188B"/>
    <w:tbl>
      <w:tblPr>
        <w:tblpPr w:leftFromText="180" w:rightFromText="180" w:vertAnchor="text" w:horzAnchor="margin" w:tblpXSpec="center" w:tblpY="12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245"/>
        <w:gridCol w:w="2976"/>
        <w:gridCol w:w="4962"/>
      </w:tblGrid>
      <w:tr w:rsidR="00DD188B" w:rsidRPr="00063143" w:rsidTr="00971585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D188B" w:rsidRPr="00063143" w:rsidTr="00971585">
        <w:trPr>
          <w:trHeight w:val="1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«Мы читаем. В гостях у сказки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«Мир вокруг нас».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Выставка детских рисунков 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принес мне Дед Мороз»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  –  19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«Зима. Зимующие птицы».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января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«Русские народные промыслы».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29 января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Творческие каникулы.</w:t>
            </w:r>
          </w:p>
        </w:tc>
      </w:tr>
      <w:tr w:rsidR="00DD188B" w:rsidRPr="00063143" w:rsidTr="00971585">
        <w:trPr>
          <w:trHeight w:val="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  –  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«Дом, в котором я живу. Мебель».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«Человек славен трудом. Профессии».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Выставка рисунков «Есть такая профессия - Родину защищать!»  </w:t>
            </w:r>
          </w:p>
        </w:tc>
      </w:tr>
      <w:tr w:rsidR="00DD188B" w:rsidRPr="00063143" w:rsidTr="00971585">
        <w:trPr>
          <w:trHeight w:val="1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«Транспорт. Профессии на транспорте».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«Наша армия. Защитники Отечества».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367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(март, апрель, май)</w:t>
            </w:r>
            <w:r w:rsidRPr="000631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188B" w:rsidRPr="00063143" w:rsidTr="00971585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 февраля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 мамах родных и очень важных».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«Человек славен трудом. Профессии».</w:t>
            </w:r>
          </w:p>
          <w:p w:rsidR="00DD188B" w:rsidRPr="00063143" w:rsidRDefault="00DD188B" w:rsidP="00971585">
            <w:pPr>
              <w:tabs>
                <w:tab w:val="center" w:pos="1806"/>
                <w:tab w:val="right" w:pos="361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«Окружающий мир».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Фотовыставка «Кем работают наши мамы» 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Детско-родительский проект 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«Огород на окошке».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«Такие разные машины».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Тематическое развлечение «Покорение космоса».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творческих работ «Земля наш общий дом»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 «День Победы». Возложение цветов к памятнику Неизвестного солдата.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семейного творчества «Великая Победа – гордость всех поколений»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Тематические беседы «Уроки безопасности летом».</w:t>
            </w:r>
          </w:p>
        </w:tc>
      </w:tr>
      <w:tr w:rsidR="00DD188B" w:rsidRPr="00063143" w:rsidTr="00971585">
        <w:trPr>
          <w:trHeight w:val="2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 –  7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«Комнатные растения»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«Подводный мир».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18 -22 марта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16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«Птицы прилетели – весну принесли».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16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«ПДД. Безопасность на дороге».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«Покорение космоса».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3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«Орудия труда. Инструменты».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  –  19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«Весенние сельскохозяйственные работы. Откуда хлеб пришел?».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«Я помню! Я горжусь!».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Диагностика.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«Растения и животные весной. 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Насекомые».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31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Диагностика. 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«До свиданья, детский сад! 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Здравствуй, школа!»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188B" w:rsidRDefault="00DD188B" w:rsidP="00DD188B">
      <w:pPr>
        <w:ind w:left="-567"/>
      </w:pPr>
    </w:p>
    <w:p w:rsidR="00DD188B" w:rsidRPr="00C34B7E" w:rsidRDefault="00DD188B" w:rsidP="00DD188B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/>
    <w:p w:rsidR="00DD188B" w:rsidRPr="001A139C" w:rsidRDefault="00DD188B" w:rsidP="00DD188B">
      <w:pPr>
        <w:sectPr w:rsidR="00DD188B" w:rsidRPr="001A139C" w:rsidSect="00971585">
          <w:pgSz w:w="16838" w:h="11906" w:orient="landscape"/>
          <w:pgMar w:top="425" w:right="567" w:bottom="425" w:left="1134" w:header="709" w:footer="709" w:gutter="0"/>
          <w:cols w:space="708"/>
          <w:docGrid w:linePitch="360"/>
        </w:sectPr>
      </w:pPr>
    </w:p>
    <w:p w:rsidR="007E25AA" w:rsidRDefault="007E25AA" w:rsidP="00835F2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35F23" w:rsidRDefault="00835F23" w:rsidP="00835F2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Приложение №</w:t>
      </w:r>
      <w:r w:rsidR="00044323">
        <w:rPr>
          <w:rFonts w:ascii="Times New Roman" w:hAnsi="Times New Roman" w:cs="Times New Roman"/>
          <w:sz w:val="24"/>
          <w:szCs w:val="36"/>
        </w:rPr>
        <w:t>4</w:t>
      </w:r>
    </w:p>
    <w:p w:rsidR="00835F23" w:rsidRDefault="00835F23" w:rsidP="00835F2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3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23" w:rsidRPr="00B0347E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835F23" w:rsidRPr="00B0347E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 xml:space="preserve">Заведующий МБДОУ – </w:t>
      </w:r>
    </w:p>
    <w:p w:rsidR="00835F23" w:rsidRPr="00B0347E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>детский сад «Капелька»</w:t>
      </w: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>_______Червякова Н.В.</w:t>
      </w: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5F23" w:rsidRDefault="00835F23" w:rsidP="00835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F23" w:rsidRPr="00B0347E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7E">
        <w:rPr>
          <w:rFonts w:ascii="Times New Roman" w:hAnsi="Times New Roman" w:cs="Times New Roman"/>
          <w:b/>
          <w:sz w:val="28"/>
          <w:szCs w:val="28"/>
        </w:rPr>
        <w:t>РЕЖИМ  ДНЯ</w:t>
      </w:r>
    </w:p>
    <w:p w:rsidR="00835F23" w:rsidRPr="00B0347E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7E">
        <w:rPr>
          <w:rFonts w:ascii="Times New Roman" w:hAnsi="Times New Roman" w:cs="Times New Roman"/>
          <w:b/>
          <w:sz w:val="28"/>
          <w:szCs w:val="28"/>
        </w:rPr>
        <w:t>СРЕДНЕЙ  ГРУППЫ «АКВАРЕЛЬКИ»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1"/>
        <w:gridCol w:w="4232"/>
      </w:tblGrid>
      <w:tr w:rsidR="00835F23" w:rsidRPr="008641C0" w:rsidTr="00971585">
        <w:trPr>
          <w:trHeight w:val="82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Утренний прием детей, игры, самосто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тельная деятельность, утренняя гимнаст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 xml:space="preserve">ка 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7.00-8.00</w:t>
            </w:r>
          </w:p>
        </w:tc>
      </w:tr>
      <w:tr w:rsidR="00835F23" w:rsidRPr="008641C0" w:rsidTr="00971585">
        <w:trPr>
          <w:trHeight w:val="476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DE5484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E5484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8.00-8.11</w:t>
            </w:r>
          </w:p>
        </w:tc>
      </w:tr>
      <w:tr w:rsidR="00835F23" w:rsidRPr="008641C0" w:rsidTr="00971585">
        <w:trPr>
          <w:trHeight w:val="233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322F"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з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автрак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8.11-8.41</w:t>
            </w:r>
          </w:p>
        </w:tc>
      </w:tr>
      <w:tr w:rsidR="00835F23" w:rsidRPr="008641C0" w:rsidTr="00971585">
        <w:trPr>
          <w:trHeight w:val="492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8.41-9.00</w:t>
            </w:r>
          </w:p>
        </w:tc>
      </w:tr>
      <w:tr w:rsidR="00835F23" w:rsidRPr="008641C0" w:rsidTr="00971585">
        <w:trPr>
          <w:trHeight w:val="403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Занятия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9.00-10.13</w:t>
            </w:r>
          </w:p>
        </w:tc>
      </w:tr>
      <w:tr w:rsidR="00835F23" w:rsidRPr="008641C0" w:rsidTr="00971585">
        <w:trPr>
          <w:trHeight w:val="502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Второй завтрак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10.13-10.23</w:t>
            </w:r>
          </w:p>
        </w:tc>
      </w:tr>
      <w:tr w:rsidR="00835F23" w:rsidRPr="008641C0" w:rsidTr="00971585">
        <w:trPr>
          <w:trHeight w:val="544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прогулка, возвр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щение с прогулки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10.23-12.11</w:t>
            </w:r>
          </w:p>
        </w:tc>
      </w:tr>
      <w:tr w:rsidR="00835F23" w:rsidRPr="008641C0" w:rsidTr="00971585">
        <w:trPr>
          <w:trHeight w:val="245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Обед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12.11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-13.00</w:t>
            </w:r>
          </w:p>
        </w:tc>
      </w:tr>
      <w:tr w:rsidR="00835F23" w:rsidRPr="008641C0" w:rsidTr="00971585">
        <w:trPr>
          <w:trHeight w:val="63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13.00-15.00</w:t>
            </w:r>
          </w:p>
        </w:tc>
      </w:tr>
      <w:tr w:rsidR="00835F23" w:rsidRPr="008641C0" w:rsidTr="00971585">
        <w:trPr>
          <w:trHeight w:val="63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тей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15.00-16.08</w:t>
            </w:r>
          </w:p>
        </w:tc>
      </w:tr>
      <w:tr w:rsidR="00835F23" w:rsidRPr="008641C0" w:rsidTr="00971585">
        <w:trPr>
          <w:trHeight w:val="245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Уплотненный п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олдник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16.08-16.28</w:t>
            </w:r>
          </w:p>
        </w:tc>
      </w:tr>
      <w:tr w:rsidR="00835F23" w:rsidRPr="008641C0" w:rsidTr="00971585">
        <w:trPr>
          <w:trHeight w:val="245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E5484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Вечерний круг</w:t>
            </w:r>
          </w:p>
          <w:p w:rsidR="00835F23" w:rsidRPr="00DE5484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0014A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4A0">
              <w:rPr>
                <w:rFonts w:ascii="Times New Roman CYR" w:hAnsi="Times New Roman CYR" w:cs="Times New Roman CYR"/>
                <w:sz w:val="24"/>
                <w:szCs w:val="24"/>
              </w:rPr>
              <w:t>16.28-16.38</w:t>
            </w:r>
          </w:p>
        </w:tc>
      </w:tr>
      <w:tr w:rsidR="00835F23" w:rsidRPr="008641C0" w:rsidTr="00971585">
        <w:trPr>
          <w:trHeight w:val="73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прогулка, сам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стоятельная деятельность детей, возвр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щение с прогулки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16.38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-18.30</w:t>
            </w:r>
          </w:p>
        </w:tc>
      </w:tr>
      <w:tr w:rsidR="00835F23" w:rsidRPr="008641C0" w:rsidTr="00971585">
        <w:trPr>
          <w:trHeight w:val="258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Уход домой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до 19.00</w:t>
            </w:r>
          </w:p>
        </w:tc>
      </w:tr>
    </w:tbl>
    <w:p w:rsidR="00835F23" w:rsidRDefault="00835F23" w:rsidP="00835F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5AA" w:rsidRDefault="007E25AA" w:rsidP="00835F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ABD" w:rsidRDefault="00AE0ABD" w:rsidP="00835F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A3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–</w:t>
      </w: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«Капелька»</w:t>
      </w:r>
    </w:p>
    <w:p w:rsidR="00AE0ABD" w:rsidRPr="000C5A3B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_______Червякова Н.В.</w:t>
      </w: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0ABD" w:rsidRPr="00EB688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88D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:rsidR="00AE0ABD" w:rsidRPr="00EB688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88D">
        <w:rPr>
          <w:rFonts w:ascii="Times New Roman" w:hAnsi="Times New Roman" w:cs="Times New Roman"/>
          <w:b/>
          <w:i/>
          <w:sz w:val="24"/>
          <w:szCs w:val="24"/>
        </w:rPr>
        <w:t>непрерывнойобразовательной деятельности</w:t>
      </w:r>
    </w:p>
    <w:p w:rsidR="00AE0ABD" w:rsidRPr="00EB688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Средняя</w:t>
      </w:r>
      <w:r w:rsidRPr="00EB688D">
        <w:rPr>
          <w:rFonts w:ascii="Times New Roman" w:hAnsi="Times New Roman" w:cs="Times New Roman"/>
          <w:b/>
          <w:i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b/>
          <w:i/>
          <w:sz w:val="24"/>
          <w:szCs w:val="24"/>
        </w:rPr>
        <w:t>Акварельки</w:t>
      </w:r>
      <w:r w:rsidRPr="00EB68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E0ABD" w:rsidRPr="00FB5FB2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9039" w:type="dxa"/>
        <w:jc w:val="center"/>
        <w:tblLook w:val="04A0"/>
      </w:tblPr>
      <w:tblGrid>
        <w:gridCol w:w="2616"/>
        <w:gridCol w:w="6423"/>
      </w:tblGrid>
      <w:tr w:rsidR="00AE0ABD" w:rsidRPr="008960EB" w:rsidTr="00AA7CBB">
        <w:trPr>
          <w:trHeight w:val="1608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 xml:space="preserve">1. Основы  науки и  естествознания 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9.00 -9.20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 Физкультура в помещении (группа)</w:t>
            </w:r>
          </w:p>
          <w:p w:rsidR="00AE0ABD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  <w:p w:rsidR="00AE0ABD" w:rsidRPr="001C5E07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E07">
              <w:rPr>
                <w:rFonts w:ascii="Times New Roman" w:hAnsi="Times New Roman" w:cs="Times New Roman"/>
                <w:sz w:val="24"/>
                <w:szCs w:val="24"/>
              </w:rPr>
              <w:t>3.Психолог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10.40-11.00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1375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1. Математическое развитие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 – 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1543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1. Развитие речи, основы грамотности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 Физкультура в помещении (группа)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1567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 xml:space="preserve">1. Лепка, аппликация (ручной труд) 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AE0ABD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911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423" w:type="dxa"/>
          </w:tcPr>
          <w:p w:rsidR="00AE0ABD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E0ABD" w:rsidRPr="00355922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Pr="00A50E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</w:tr>
    </w:tbl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rPr>
          <w:rFonts w:ascii="Times New Roman" w:hAnsi="Times New Roman" w:cs="Times New Roman"/>
          <w:b/>
          <w:sz w:val="36"/>
          <w:szCs w:val="36"/>
        </w:rPr>
      </w:pPr>
    </w:p>
    <w:p w:rsidR="00835F23" w:rsidRPr="00835F23" w:rsidRDefault="00835F23" w:rsidP="00835F23">
      <w:pPr>
        <w:jc w:val="right"/>
        <w:rPr>
          <w:rFonts w:ascii="Times New Roman" w:hAnsi="Times New Roman" w:cs="Times New Roman"/>
          <w:sz w:val="24"/>
          <w:szCs w:val="36"/>
        </w:rPr>
      </w:pPr>
      <w:r w:rsidRPr="00835F23">
        <w:rPr>
          <w:rFonts w:ascii="Times New Roman" w:hAnsi="Times New Roman" w:cs="Times New Roman"/>
          <w:sz w:val="24"/>
          <w:szCs w:val="36"/>
        </w:rPr>
        <w:t>Приложение №</w:t>
      </w:r>
      <w:r w:rsidR="007E25AA">
        <w:rPr>
          <w:rFonts w:ascii="Times New Roman" w:hAnsi="Times New Roman" w:cs="Times New Roman"/>
          <w:sz w:val="24"/>
          <w:szCs w:val="36"/>
        </w:rPr>
        <w:t>5</w:t>
      </w:r>
    </w:p>
    <w:p w:rsidR="00835F23" w:rsidRDefault="00835F23" w:rsidP="00835F23">
      <w:pPr>
        <w:rPr>
          <w:rFonts w:ascii="Times New Roman" w:hAnsi="Times New Roman" w:cs="Times New Roman"/>
          <w:b/>
          <w:sz w:val="36"/>
          <w:szCs w:val="36"/>
        </w:rPr>
      </w:pPr>
    </w:p>
    <w:p w:rsidR="00835F23" w:rsidRDefault="00835F23" w:rsidP="00835F23"/>
    <w:p w:rsidR="00835F23" w:rsidRPr="00531821" w:rsidRDefault="00835F23" w:rsidP="00835F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821">
        <w:rPr>
          <w:rFonts w:ascii="Times New Roman" w:hAnsi="Times New Roman" w:cs="Times New Roman"/>
          <w:b/>
          <w:sz w:val="24"/>
          <w:szCs w:val="24"/>
          <w:u w:val="single"/>
        </w:rPr>
        <w:t>Конкурсы. Выставки.</w:t>
      </w:r>
    </w:p>
    <w:tbl>
      <w:tblPr>
        <w:tblW w:w="974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"/>
        <w:gridCol w:w="5146"/>
        <w:gridCol w:w="1540"/>
        <w:gridCol w:w="2225"/>
      </w:tblGrid>
      <w:tr w:rsidR="00835F23" w:rsidRPr="00531821" w:rsidTr="00971585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35F23" w:rsidRPr="00531821" w:rsidTr="00971585">
        <w:trPr>
          <w:trHeight w:val="394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поделок из природного м</w:t>
            </w:r>
            <w:r w:rsidRPr="003C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териала "Волшебница Осень!"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 «Моя любимая бабу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ка!», посвящённая Дню пожилого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(«Бабушкины помощники», «Бабушка ряды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 с дедушкой», «Моя бабушка самая мол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дая», 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«Бабушка – хранительница национальных традиций»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trHeight w:val="377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«Мама года -2023</w:t>
            </w:r>
            <w:r w:rsidRPr="005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(1. Видео Визитная карточка мамы 2-3мин.; 2.Видео приготовления любого блюда, 3. Творчество: рукоделие)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поделок "Новогодние чудеса"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групп 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рисунков "Что принёс мне Дед Мороз"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trHeight w:val="882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"Есть такая профессия – Родину защищать!", посвящённой Дню защи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ника Отечества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F">
              <w:rPr>
                <w:rFonts w:ascii="Times New Roman" w:hAnsi="Times New Roman" w:cs="Times New Roman"/>
                <w:sz w:val="24"/>
                <w:szCs w:val="24"/>
              </w:rPr>
              <w:t>Фотовыставка "Кем работают наши мамы", п</w:t>
            </w:r>
            <w:r w:rsidRPr="003C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D1F">
              <w:rPr>
                <w:rFonts w:ascii="Times New Roman" w:hAnsi="Times New Roman" w:cs="Times New Roman"/>
                <w:sz w:val="24"/>
                <w:szCs w:val="24"/>
              </w:rPr>
              <w:t xml:space="preserve">священная Международному женскому дню 8 Марта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ыставка детского рисунка "Земля наш общий дом", посвящённая Всемирному Дню Земли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творческих работ "Великая Победа – гордость всех поколений!"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</w:tbl>
    <w:p w:rsidR="00835F23" w:rsidRDefault="00835F23" w:rsidP="00835F23"/>
    <w:p w:rsidR="00835F23" w:rsidRDefault="00835F23" w:rsidP="00835F23"/>
    <w:p w:rsidR="00835F23" w:rsidRDefault="00835F23" w:rsidP="00835F23"/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AA" w:rsidRDefault="007E25AA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D3" w:rsidRPr="00B44783" w:rsidRDefault="00D37DD3" w:rsidP="00835F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D37DD3" w:rsidRPr="00B44783" w:rsidSect="00971585">
      <w:pgSz w:w="11906" w:h="16838"/>
      <w:pgMar w:top="284" w:right="851" w:bottom="1134" w:left="26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41" w:rsidRPr="00FE1F74" w:rsidRDefault="0003454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34541" w:rsidRPr="00FE1F74" w:rsidRDefault="0003454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926911"/>
    </w:sdtPr>
    <w:sdtContent>
      <w:p w:rsidR="00AA7CBB" w:rsidRDefault="00AA7CBB">
        <w:pPr>
          <w:pStyle w:val="a8"/>
          <w:jc w:val="center"/>
        </w:pPr>
        <w:fldSimple w:instr=" PAGE   \* MERGEFORMAT ">
          <w:r w:rsidR="00A14EF1">
            <w:rPr>
              <w:noProof/>
            </w:rPr>
            <w:t>79</w:t>
          </w:r>
        </w:fldSimple>
      </w:p>
    </w:sdtContent>
  </w:sdt>
  <w:p w:rsidR="00AA7CBB" w:rsidRDefault="00AA7C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41" w:rsidRPr="00FE1F74" w:rsidRDefault="0003454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34541" w:rsidRPr="00FE1F74" w:rsidRDefault="00034541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257D77AE"/>
    <w:multiLevelType w:val="hybridMultilevel"/>
    <w:tmpl w:val="02B8A35C"/>
    <w:lvl w:ilvl="0" w:tplc="85105B7E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30C66258"/>
    <w:multiLevelType w:val="hybridMultilevel"/>
    <w:tmpl w:val="1506E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8A11714"/>
    <w:multiLevelType w:val="hybridMultilevel"/>
    <w:tmpl w:val="579A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F084C09"/>
    <w:multiLevelType w:val="hybridMultilevel"/>
    <w:tmpl w:val="85C2E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7C750CE"/>
    <w:multiLevelType w:val="hybridMultilevel"/>
    <w:tmpl w:val="1220C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23"/>
  </w:num>
  <w:num w:numId="11">
    <w:abstractNumId w:val="8"/>
  </w:num>
  <w:num w:numId="12">
    <w:abstractNumId w:val="20"/>
  </w:num>
  <w:num w:numId="13">
    <w:abstractNumId w:val="19"/>
  </w:num>
  <w:num w:numId="14">
    <w:abstractNumId w:val="10"/>
  </w:num>
  <w:num w:numId="15">
    <w:abstractNumId w:val="7"/>
  </w:num>
  <w:num w:numId="16">
    <w:abstractNumId w:val="12"/>
  </w:num>
  <w:num w:numId="17">
    <w:abstractNumId w:val="0"/>
  </w:num>
  <w:num w:numId="18">
    <w:abstractNumId w:val="16"/>
  </w:num>
  <w:num w:numId="19">
    <w:abstractNumId w:val="21"/>
  </w:num>
  <w:num w:numId="20">
    <w:abstractNumId w:val="11"/>
  </w:num>
  <w:num w:numId="21">
    <w:abstractNumId w:val="5"/>
  </w:num>
  <w:num w:numId="22">
    <w:abstractNumId w:val="22"/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52F8"/>
    <w:rsid w:val="00023A46"/>
    <w:rsid w:val="00034541"/>
    <w:rsid w:val="00040A55"/>
    <w:rsid w:val="00044323"/>
    <w:rsid w:val="00044FEF"/>
    <w:rsid w:val="00053472"/>
    <w:rsid w:val="00054754"/>
    <w:rsid w:val="00066492"/>
    <w:rsid w:val="00075482"/>
    <w:rsid w:val="00076015"/>
    <w:rsid w:val="000918D3"/>
    <w:rsid w:val="000C389F"/>
    <w:rsid w:val="000D297E"/>
    <w:rsid w:val="000D7A26"/>
    <w:rsid w:val="000E1FEA"/>
    <w:rsid w:val="000E6DCA"/>
    <w:rsid w:val="000F14CD"/>
    <w:rsid w:val="000F1F76"/>
    <w:rsid w:val="000F4418"/>
    <w:rsid w:val="000F5E60"/>
    <w:rsid w:val="000F75FD"/>
    <w:rsid w:val="00105613"/>
    <w:rsid w:val="001247A4"/>
    <w:rsid w:val="00134FC1"/>
    <w:rsid w:val="00136230"/>
    <w:rsid w:val="00136B4A"/>
    <w:rsid w:val="00150526"/>
    <w:rsid w:val="001515C6"/>
    <w:rsid w:val="0016078E"/>
    <w:rsid w:val="00167522"/>
    <w:rsid w:val="001864C9"/>
    <w:rsid w:val="001C3BEF"/>
    <w:rsid w:val="001C597F"/>
    <w:rsid w:val="001D4A78"/>
    <w:rsid w:val="001D5FE0"/>
    <w:rsid w:val="002166A0"/>
    <w:rsid w:val="00221ABF"/>
    <w:rsid w:val="002223DB"/>
    <w:rsid w:val="00223270"/>
    <w:rsid w:val="002327EB"/>
    <w:rsid w:val="00233774"/>
    <w:rsid w:val="00233E9F"/>
    <w:rsid w:val="00234BF8"/>
    <w:rsid w:val="00244E9D"/>
    <w:rsid w:val="00262454"/>
    <w:rsid w:val="0029173E"/>
    <w:rsid w:val="00292121"/>
    <w:rsid w:val="002A4783"/>
    <w:rsid w:val="002C0815"/>
    <w:rsid w:val="002C0AF7"/>
    <w:rsid w:val="002C2D26"/>
    <w:rsid w:val="002C395C"/>
    <w:rsid w:val="002C7866"/>
    <w:rsid w:val="002E3053"/>
    <w:rsid w:val="002F4A68"/>
    <w:rsid w:val="00311BAD"/>
    <w:rsid w:val="0031633B"/>
    <w:rsid w:val="00322FAA"/>
    <w:rsid w:val="003365F1"/>
    <w:rsid w:val="00343A52"/>
    <w:rsid w:val="00345268"/>
    <w:rsid w:val="00364BC9"/>
    <w:rsid w:val="00370CFB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402DA7"/>
    <w:rsid w:val="004060D0"/>
    <w:rsid w:val="00414897"/>
    <w:rsid w:val="00414E73"/>
    <w:rsid w:val="004162D4"/>
    <w:rsid w:val="00423FE7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08F9"/>
    <w:rsid w:val="0049751C"/>
    <w:rsid w:val="004C7F34"/>
    <w:rsid w:val="004E7685"/>
    <w:rsid w:val="004F7D97"/>
    <w:rsid w:val="00513FC4"/>
    <w:rsid w:val="00520E04"/>
    <w:rsid w:val="00531F45"/>
    <w:rsid w:val="0053347F"/>
    <w:rsid w:val="005336C5"/>
    <w:rsid w:val="00536D5B"/>
    <w:rsid w:val="0057682E"/>
    <w:rsid w:val="00587224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2769"/>
    <w:rsid w:val="00615E16"/>
    <w:rsid w:val="0062588F"/>
    <w:rsid w:val="00652EA7"/>
    <w:rsid w:val="00660300"/>
    <w:rsid w:val="00670D92"/>
    <w:rsid w:val="00676997"/>
    <w:rsid w:val="00676C94"/>
    <w:rsid w:val="00677024"/>
    <w:rsid w:val="00677F06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6040"/>
    <w:rsid w:val="007D7F1D"/>
    <w:rsid w:val="007E25AA"/>
    <w:rsid w:val="007E37F9"/>
    <w:rsid w:val="007F508E"/>
    <w:rsid w:val="00830FA1"/>
    <w:rsid w:val="00831E1D"/>
    <w:rsid w:val="00835F23"/>
    <w:rsid w:val="00856D14"/>
    <w:rsid w:val="00857F32"/>
    <w:rsid w:val="00863ACC"/>
    <w:rsid w:val="00896F8B"/>
    <w:rsid w:val="008979EE"/>
    <w:rsid w:val="008A6CE2"/>
    <w:rsid w:val="008B0932"/>
    <w:rsid w:val="008B7402"/>
    <w:rsid w:val="008B7BFC"/>
    <w:rsid w:val="008C0F21"/>
    <w:rsid w:val="008E067C"/>
    <w:rsid w:val="008F3742"/>
    <w:rsid w:val="00913036"/>
    <w:rsid w:val="00930330"/>
    <w:rsid w:val="00935788"/>
    <w:rsid w:val="00936913"/>
    <w:rsid w:val="0093693C"/>
    <w:rsid w:val="00941DA2"/>
    <w:rsid w:val="00943BEA"/>
    <w:rsid w:val="00971585"/>
    <w:rsid w:val="009826BB"/>
    <w:rsid w:val="00986673"/>
    <w:rsid w:val="00987DEC"/>
    <w:rsid w:val="00994E42"/>
    <w:rsid w:val="00995A2B"/>
    <w:rsid w:val="009B4F94"/>
    <w:rsid w:val="009D0367"/>
    <w:rsid w:val="009D063F"/>
    <w:rsid w:val="009D0C73"/>
    <w:rsid w:val="009D4601"/>
    <w:rsid w:val="00A0069D"/>
    <w:rsid w:val="00A14EF1"/>
    <w:rsid w:val="00A3265A"/>
    <w:rsid w:val="00A32A1F"/>
    <w:rsid w:val="00A40CCB"/>
    <w:rsid w:val="00A4134F"/>
    <w:rsid w:val="00A629CF"/>
    <w:rsid w:val="00A63E55"/>
    <w:rsid w:val="00A646BD"/>
    <w:rsid w:val="00A6507E"/>
    <w:rsid w:val="00A66C1F"/>
    <w:rsid w:val="00A823BD"/>
    <w:rsid w:val="00A9763E"/>
    <w:rsid w:val="00AA192F"/>
    <w:rsid w:val="00AA7CBB"/>
    <w:rsid w:val="00AB4C91"/>
    <w:rsid w:val="00AB5906"/>
    <w:rsid w:val="00AB5A58"/>
    <w:rsid w:val="00AD334C"/>
    <w:rsid w:val="00AE0ABD"/>
    <w:rsid w:val="00AE1A5E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A54AB"/>
    <w:rsid w:val="00BB0EBD"/>
    <w:rsid w:val="00BB1117"/>
    <w:rsid w:val="00BC1543"/>
    <w:rsid w:val="00BC2DCB"/>
    <w:rsid w:val="00BD63E9"/>
    <w:rsid w:val="00BD64DC"/>
    <w:rsid w:val="00BE6A7C"/>
    <w:rsid w:val="00BF3EEF"/>
    <w:rsid w:val="00BF4ABB"/>
    <w:rsid w:val="00BF70DC"/>
    <w:rsid w:val="00C07DE5"/>
    <w:rsid w:val="00C20173"/>
    <w:rsid w:val="00C235A4"/>
    <w:rsid w:val="00C241FB"/>
    <w:rsid w:val="00C26C69"/>
    <w:rsid w:val="00C31440"/>
    <w:rsid w:val="00C43BB8"/>
    <w:rsid w:val="00C51007"/>
    <w:rsid w:val="00C603E4"/>
    <w:rsid w:val="00C73C58"/>
    <w:rsid w:val="00C748DD"/>
    <w:rsid w:val="00C90997"/>
    <w:rsid w:val="00C974B4"/>
    <w:rsid w:val="00CA515A"/>
    <w:rsid w:val="00CA7DCC"/>
    <w:rsid w:val="00CD17CF"/>
    <w:rsid w:val="00CE3957"/>
    <w:rsid w:val="00CF3C53"/>
    <w:rsid w:val="00D05EC7"/>
    <w:rsid w:val="00D1265A"/>
    <w:rsid w:val="00D14A5E"/>
    <w:rsid w:val="00D27795"/>
    <w:rsid w:val="00D369DD"/>
    <w:rsid w:val="00D37555"/>
    <w:rsid w:val="00D37DD3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815E5"/>
    <w:rsid w:val="00D964D9"/>
    <w:rsid w:val="00DA21A2"/>
    <w:rsid w:val="00DA3E4B"/>
    <w:rsid w:val="00DA62D9"/>
    <w:rsid w:val="00DA6984"/>
    <w:rsid w:val="00DB3425"/>
    <w:rsid w:val="00DC03BA"/>
    <w:rsid w:val="00DC573D"/>
    <w:rsid w:val="00DC638A"/>
    <w:rsid w:val="00DD188B"/>
    <w:rsid w:val="00DF714E"/>
    <w:rsid w:val="00E23F25"/>
    <w:rsid w:val="00E51C43"/>
    <w:rsid w:val="00E533AC"/>
    <w:rsid w:val="00E60D85"/>
    <w:rsid w:val="00E64470"/>
    <w:rsid w:val="00E90D1D"/>
    <w:rsid w:val="00E941D0"/>
    <w:rsid w:val="00EB61AF"/>
    <w:rsid w:val="00EB7D53"/>
    <w:rsid w:val="00EC1247"/>
    <w:rsid w:val="00EE1A8B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0A4A"/>
    <w:rsid w:val="00F51008"/>
    <w:rsid w:val="00F537C7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95BBE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188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2913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1</Pages>
  <Words>29082</Words>
  <Characters>165773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98</cp:revision>
  <cp:lastPrinted>2024-09-04T02:05:00Z</cp:lastPrinted>
  <dcterms:created xsi:type="dcterms:W3CDTF">2014-02-03T19:28:00Z</dcterms:created>
  <dcterms:modified xsi:type="dcterms:W3CDTF">2024-09-04T02:12:00Z</dcterms:modified>
</cp:coreProperties>
</file>