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F4" w:rsidRDefault="00943488" w:rsidP="008A0D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E747F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НОВОСИБИРСКОГО РАЙОНА НОВОСИБИРСКОЙ ОБЛАСТИ – Д</w:t>
      </w:r>
      <w:r w:rsidR="004369DC">
        <w:rPr>
          <w:rFonts w:ascii="Times New Roman" w:hAnsi="Times New Roman" w:cs="Times New Roman"/>
          <w:sz w:val="28"/>
          <w:szCs w:val="28"/>
        </w:rPr>
        <w:t>ЕТСКИЙ САД</w:t>
      </w:r>
      <w:r w:rsidR="00E747F4">
        <w:rPr>
          <w:rFonts w:ascii="Times New Roman" w:hAnsi="Times New Roman" w:cs="Times New Roman"/>
          <w:sz w:val="28"/>
          <w:szCs w:val="28"/>
        </w:rPr>
        <w:t xml:space="preserve"> «</w:t>
      </w:r>
      <w:r w:rsidR="008A0D3A">
        <w:rPr>
          <w:rFonts w:ascii="Times New Roman" w:hAnsi="Times New Roman" w:cs="Times New Roman"/>
          <w:sz w:val="28"/>
          <w:szCs w:val="28"/>
        </w:rPr>
        <w:t>КАПЕЛЬКА</w:t>
      </w:r>
      <w:r w:rsidR="00E747F4">
        <w:rPr>
          <w:rFonts w:ascii="Times New Roman" w:hAnsi="Times New Roman" w:cs="Times New Roman"/>
          <w:sz w:val="28"/>
          <w:szCs w:val="28"/>
        </w:rPr>
        <w:t>»</w:t>
      </w:r>
    </w:p>
    <w:p w:rsidR="00E747F4" w:rsidRPr="008A0D3A" w:rsidRDefault="00943488" w:rsidP="00E74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8A0D3A">
        <w:rPr>
          <w:rFonts w:ascii="Times New Roman" w:hAnsi="Times New Roman" w:cs="Times New Roman"/>
          <w:b/>
          <w:sz w:val="28"/>
          <w:szCs w:val="28"/>
        </w:rPr>
        <w:t xml:space="preserve">АССМОТРЕНО»                                                                                «УТВЕРЖДАЮ»                                                                                  </w:t>
      </w:r>
      <w:r w:rsidR="008A0D3A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Заведующий МБ</w:t>
      </w:r>
      <w:r w:rsidR="008A0D3A">
        <w:rPr>
          <w:rFonts w:ascii="Times New Roman" w:hAnsi="Times New Roman" w:cs="Times New Roman"/>
          <w:sz w:val="28"/>
          <w:szCs w:val="28"/>
        </w:rPr>
        <w:t xml:space="preserve">ДОУ – детский сад «КАПЕЛЬКА»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МБ</w:t>
      </w:r>
      <w:r w:rsidR="008A0D3A">
        <w:rPr>
          <w:rFonts w:ascii="Times New Roman" w:hAnsi="Times New Roman" w:cs="Times New Roman"/>
          <w:sz w:val="28"/>
          <w:szCs w:val="28"/>
        </w:rPr>
        <w:t xml:space="preserve">ДОУ – детский сад «КАПЕЛЬКА»                                                   Приказ №___ от «___»_______  20__г.                                                         Протокол №___                                                                                         /_____________/Н. В. </w:t>
      </w:r>
      <w:proofErr w:type="spellStart"/>
      <w:r w:rsidR="008A0D3A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="008A0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«___»_______ 20__г.</w:t>
      </w:r>
      <w:r w:rsidR="008A0D3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127181" w:rsidRDefault="00127181" w:rsidP="00127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7F4" w:rsidRDefault="00127181" w:rsidP="00127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кружковой работы по нетрадиционным техникам художественного творчества в старшей группе        «Радуга красок»</w:t>
      </w:r>
      <w:r w:rsidR="00E747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Срок реализации: 2021 – 2022 учебный год.</w:t>
      </w:r>
    </w:p>
    <w:p w:rsidR="00127181" w:rsidRDefault="00127181" w:rsidP="001271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81" w:rsidRDefault="00127181" w:rsidP="001271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81" w:rsidRDefault="00127181" w:rsidP="00127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Составили:</w:t>
      </w:r>
    </w:p>
    <w:p w:rsidR="00127181" w:rsidRDefault="00127181" w:rsidP="00127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Савиных А. В.             </w:t>
      </w:r>
    </w:p>
    <w:p w:rsidR="00127181" w:rsidRDefault="00127181" w:rsidP="00127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Кунгурцева Ю. А.</w:t>
      </w:r>
    </w:p>
    <w:p w:rsidR="00127181" w:rsidRDefault="00127181" w:rsidP="00127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181" w:rsidRDefault="00127181" w:rsidP="00127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621" w:rsidRDefault="00127181" w:rsidP="00E67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E747F4" w:rsidRDefault="00E747F4" w:rsidP="00E676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</w:p>
    <w:p w:rsidR="00E67621" w:rsidRDefault="00E67621" w:rsidP="007F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Целевой раздел программы</w:t>
      </w:r>
    </w:p>
    <w:p w:rsidR="00E67621" w:rsidRDefault="004F4A2B" w:rsidP="004F4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1.1</w:t>
      </w:r>
      <w:r w:rsidR="004B1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В.А. Сухомлинский.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личности человека может быть эффективным лишь в том случае, если в этом процессе будут актуализированы индивидуальные, психологические способности и творческие возможности человека в различных видах деятельности. Развитие творческих способностей детей является актуальной проблемой современной педагогики и ставит перед системой образования основную цель воспитания у подрастающего поколения. Развитие творческого</w:t>
      </w:r>
      <w:r w:rsid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потенциала личности должно осуществляться с раннего детства,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под руководством взрослого начинает овладевать различными видами деятельности, в том числе и художественными. Большие возможности в развитии творчества заключает в себе изобразительная деятельность и прежде всего рисование.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Рисование в дошкольном возрасте – это творческий акт, позволяющий человеку ощутить самого себя, выразить свои мысли и чувства, освободиться от конфликтов и сильных переживаний, развить симпатию, выражать мечты и надежды. И нам взрослым не следует забывать, что положительные эмоции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 основу психического здоровья эмоционального благополучия детей.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детьми, я пришла к выводу: ребенку нужен тот результат, который вызывает у него радость, изумление, удивление. Ведь очень важно, каких результатов добьется ребенок, как будет развиваться его фантазия, и как он научится работать с цветом. И в этом поможет игра, как основной вид деятельности дошкольника. Любой материал, попадающий в руки ребенка,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становясь игрушкой, обретает новую жизнь, новый смысл. Этими материалами могут быть краска, бумага, зубная щетка, поролон, трубочка от сока, парафин и многое другое. Поэтому ребенка необходимо познакомить с самыми нетрадиционными технологиями. В каждой технологии есть своя психологическая гармония восприятия цвета и линии, каждая может служить как способом создания отдельного произведения, так и оригинальной частью шедевра. Не всем детям дано владеть кистью или карандашом, кому-то трудно выразить себя в линии, кто-то не понимает и не принимает разнообразие цветовой гаммы. Пусть каждый выберет технологию, близкую ему по духу, не заставляющую испытывать страдания при сравнении своих работ с работами более способных детей. Использование нетрадиционных техник удовлетворит любопытство ребенка, поможет преодолеть такие качества, как: «боязнь показаться смешным, неумелым, непонятным».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Занятия по рисованию должны впитывать в себя нечто новое, нестандартное,</w:t>
      </w:r>
      <w:r w:rsid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нетрадиционное. Поэтому, для гармонизации психологического состояния, я использую разные техники нетрадиционного рисования.</w:t>
      </w:r>
    </w:p>
    <w:p w:rsidR="00E747F4" w:rsidRDefault="004B1C9B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E74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E67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 w:rsidR="00E747F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 над формированием творческих способностей, при использовании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нестандартных способов рисования.</w:t>
      </w:r>
    </w:p>
    <w:p w:rsidR="00E747F4" w:rsidRDefault="004B1C9B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E74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E67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E747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47F4" w:rsidRPr="00E67621" w:rsidRDefault="00E747F4" w:rsidP="00E747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творческое мышление, устойчивый интерес к художественной</w:t>
      </w:r>
      <w:r w:rsid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E747F4" w:rsidRPr="00E67621" w:rsidRDefault="00E747F4" w:rsidP="00E676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вкус, фантазию, изобретательность, пространственное воображение.</w:t>
      </w:r>
    </w:p>
    <w:p w:rsidR="00E747F4" w:rsidRPr="00E67621" w:rsidRDefault="00E747F4" w:rsidP="00E676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и навыки, необходимые для создания творческих работ.</w:t>
      </w:r>
    </w:p>
    <w:p w:rsidR="00E747F4" w:rsidRPr="00E67621" w:rsidRDefault="00E747F4" w:rsidP="00E676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E747F4" w:rsidRPr="00E67621" w:rsidRDefault="00E747F4" w:rsidP="00E676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и обогащать знания детей о разных видах художественного творчества.</w:t>
      </w:r>
    </w:p>
    <w:p w:rsidR="00E747F4" w:rsidRPr="00E67621" w:rsidRDefault="00E747F4" w:rsidP="00E676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E747F4" w:rsidRPr="00E67621" w:rsidRDefault="00E747F4" w:rsidP="00E676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трудолюбие и желание добиваться успеха собственным трудом.</w:t>
      </w:r>
    </w:p>
    <w:p w:rsidR="00E747F4" w:rsidRPr="00E67621" w:rsidRDefault="00E747F4" w:rsidP="00E747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внимание, аккуратность, целеустремлённость, творческую</w:t>
      </w:r>
      <w:r w:rsid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2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самореализацию.</w:t>
      </w:r>
    </w:p>
    <w:p w:rsidR="00E747F4" w:rsidRDefault="00E23AFF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B1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74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</w:t>
      </w:r>
      <w:r w:rsidR="00E747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- Подготовительный:</w:t>
      </w:r>
    </w:p>
    <w:p w:rsidR="00E747F4" w:rsidRPr="005A73A5" w:rsidRDefault="00E747F4" w:rsidP="005A73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литературы, подбор материала (теоретическое обоснование)</w:t>
      </w:r>
    </w:p>
    <w:p w:rsidR="00E747F4" w:rsidRPr="005A73A5" w:rsidRDefault="00E747F4" w:rsidP="005A73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материала, необходимого для работы в нетрадиционных изобразительных техниках.</w:t>
      </w:r>
    </w:p>
    <w:p w:rsidR="00E747F4" w:rsidRPr="005A73A5" w:rsidRDefault="00E747F4" w:rsidP="005A73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развивающей среды на основе различных видов искусства, предметного окружения.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 - Основной:</w:t>
      </w:r>
    </w:p>
    <w:p w:rsidR="00E747F4" w:rsidRPr="005A73A5" w:rsidRDefault="00E747F4" w:rsidP="005A73A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 творческие способности у детей старшего дошкольного возраста с помощью нетрадиционных техник и живописных материалов через систему занятий.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ходе занятий используются следующие методы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приёмы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беседа, показ технических приёмов. Объяснение, указание, напоминание, поощрение, анализ, игровые методы.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занятиях используются нетрадиционное оборудование, иллюстративный материал, музыка.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занятиях по рисованию познакомить детей с техникой раздувания  краски, рисования ватными палочками, рисования листьями, рисование манкой, рисование поролоном, рисование пластилином, рисование витражными красками.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Пальчиковые игры.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 - Завершающий:</w:t>
      </w:r>
    </w:p>
    <w:p w:rsidR="00E747F4" w:rsidRPr="005A73A5" w:rsidRDefault="00E747F4" w:rsidP="005A73A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уровень художественно- творческих способностей детей, выработанный в ходе занятий нетрадиционными техниками и живописными материалами.</w:t>
      </w:r>
    </w:p>
    <w:p w:rsidR="00E747F4" w:rsidRPr="005A73A5" w:rsidRDefault="00E747F4" w:rsidP="005A73A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Тематические выставки.</w:t>
      </w:r>
    </w:p>
    <w:p w:rsidR="00E747F4" w:rsidRPr="005A73A5" w:rsidRDefault="00E747F4" w:rsidP="005A73A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детского альбома «Фантазёры»</w:t>
      </w:r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23A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</w:t>
      </w:r>
      <w:r w:rsidR="004B1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47F4" w:rsidRPr="005A73A5" w:rsidRDefault="00E747F4" w:rsidP="005A73A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подъем у детей, полное исключение скованности и страха в общении или в выражении собственного мнения, проявления самостоятельности выборе материала и техники для рисования в свободное время.</w:t>
      </w:r>
    </w:p>
    <w:p w:rsidR="00E747F4" w:rsidRPr="005A73A5" w:rsidRDefault="00E747F4" w:rsidP="005A73A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детей экспериментировать в сочетании техник нестандартного рисования из доступного материала.</w:t>
      </w:r>
    </w:p>
    <w:p w:rsidR="00E747F4" w:rsidRPr="005A73A5" w:rsidRDefault="00E747F4" w:rsidP="005A73A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Появления новых идей и желаний пополнить мир детей </w:t>
      </w:r>
      <w:proofErr w:type="gramStart"/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интересным</w:t>
      </w:r>
      <w:proofErr w:type="gramEnd"/>
      <w:r w:rsidRPr="005A7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увлекательным.</w:t>
      </w:r>
    </w:p>
    <w:p w:rsidR="00E747F4" w:rsidRDefault="00E747F4" w:rsidP="00E23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FF" w:rsidRDefault="00E23AFF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FF" w:rsidRDefault="00E23AFF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FF" w:rsidRDefault="00E23AFF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FF" w:rsidRDefault="00E23AFF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C9B" w:rsidRDefault="004B1C9B" w:rsidP="004B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Содержательный раздел</w:t>
      </w:r>
    </w:p>
    <w:p w:rsidR="004B1C9B" w:rsidRDefault="004B1C9B" w:rsidP="004B1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2.1 Модель реализации программы</w:t>
      </w:r>
    </w:p>
    <w:p w:rsidR="004B1C9B" w:rsidRDefault="004B1C9B" w:rsidP="004B1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Перспективный план работы по реализации программы кружка «Радуга красок»</w:t>
      </w:r>
    </w:p>
    <w:p w:rsidR="004B1C9B" w:rsidRPr="004B1C9B" w:rsidRDefault="004B1C9B" w:rsidP="004B1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5103"/>
        <w:gridCol w:w="8647"/>
      </w:tblGrid>
      <w:tr w:rsidR="004B1C9B" w:rsidRPr="004F4A2B" w:rsidTr="007F7D6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C9B" w:rsidRPr="004B1C9B" w:rsidRDefault="004B1C9B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Месяц/ неделя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C9B" w:rsidRPr="004B1C9B" w:rsidRDefault="004B1C9B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C9B" w:rsidRPr="004B1C9B" w:rsidRDefault="004B1C9B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Материал и способ передачи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(свободное </w:t>
            </w:r>
            <w:proofErr w:type="spellStart"/>
            <w:proofErr w:type="gramStart"/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эксперименти</w:t>
            </w:r>
            <w:proofErr w:type="spellEnd"/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proofErr w:type="gramEnd"/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материалам)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(свободное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материалам)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 нашей группе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в корзинке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Моё любимое дерево осенью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трубочкой, рисование пальчиками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на опушке краски разводила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листьев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зонт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трафаретом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свитер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ластиками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Улетаем на юг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Необычная посуда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пробкой, печатками из ластика, печать по трафарету, «знакомая форма – новый образ»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Обои в моей комнате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+ поролон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Монотипия, рисование пальчиками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напевы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 (конь)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нарядная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оттиск поролоном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гуашь + соль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рисунок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из ладошек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Морозный узор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(узор на тарелочке – городецкая роспись)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жёсткой кистью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Необычные машины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пробкой и печатками, черный маркер + акварель, «знакомая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– новый образ»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Галстук для папы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пробкой, печатками из ластика, печать по трафарету, «знакомая 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образ»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напевы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Семёновские матрёшки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Март      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Марта. Открытка для мамы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 трафарету, воздушные фломастеры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+ аппликация (по выбору)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человечки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верёвочки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весна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пейзажная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пейзаж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Грачи прилетели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ластиком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гуашью + манка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из ладошки</w:t>
            </w:r>
          </w:p>
        </w:tc>
      </w:tr>
      <w:tr w:rsidR="007F7D61" w:rsidTr="007F7D61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Pr="004B1C9B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sz w:val="28"/>
                <w:szCs w:val="28"/>
              </w:rPr>
              <w:t xml:space="preserve">Май     </w:t>
            </w:r>
          </w:p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салют над городом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фломастеры</w:t>
            </w:r>
          </w:p>
        </w:tc>
      </w:tr>
      <w:tr w:rsidR="007F7D61" w:rsidTr="007F7D61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пейзаж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</w:t>
            </w:r>
          </w:p>
        </w:tc>
      </w:tr>
      <w:tr w:rsidR="007F7D61" w:rsidTr="00541C4D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 + манка</w:t>
            </w:r>
          </w:p>
        </w:tc>
      </w:tr>
      <w:tr w:rsidR="007F7D61" w:rsidTr="00541C4D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D61" w:rsidRDefault="007F7D61" w:rsidP="00B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предметная</w:t>
            </w:r>
          </w:p>
        </w:tc>
      </w:tr>
    </w:tbl>
    <w:p w:rsidR="00E747F4" w:rsidRDefault="007F7D61" w:rsidP="004B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23AFF" w:rsidRDefault="007F7D61" w:rsidP="00E23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F7D61" w:rsidRDefault="007F7D61" w:rsidP="00E23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D61" w:rsidRDefault="007F7D61" w:rsidP="004B1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23A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Методы: 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</w:t>
      </w:r>
      <w:proofErr w:type="gramEnd"/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свечой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Обрывная аппликация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Пальчиковое рисование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бумагой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крупой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ладошками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Оттиск печатками, листьями, пробками</w:t>
      </w:r>
    </w:p>
    <w:p w:rsidR="007F7D61" w:rsidRPr="007F7D61" w:rsidRDefault="007F7D61" w:rsidP="007F7D6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</w:p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7F4" w:rsidRDefault="00E23AFF" w:rsidP="004F4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2.3</w:t>
      </w:r>
      <w:r w:rsidR="004F4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Календарное планирование работы кружка «Радуга красок»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984"/>
        <w:gridCol w:w="2268"/>
        <w:gridCol w:w="5103"/>
        <w:gridCol w:w="4395"/>
      </w:tblGrid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Pr="004B1C9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b/>
                <w:sz w:val="28"/>
                <w:szCs w:val="28"/>
              </w:rPr>
              <w:t>Месяц/ неделя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Pr="004B1C9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Pr="004B1C9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Pr="004B1C9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Pr="004B1C9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(свободное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</w:t>
            </w:r>
          </w:p>
          <w:p w:rsidR="00E747F4" w:rsidRDefault="00E74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Р. Г. Рисование с детьми дошкольного возраста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(свободное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самостоятельную технику и тему.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Р. Г. Рисование с детьми дошкольного возраста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 нашей группе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прижимать поролон к штемпельной подушечке с краской и наносить оттиск на бумагу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с.77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в корзинке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с.25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дерево осенью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трубочкой, рисование пальчиками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приёмом рисования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трубочкой. Развивать воображение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с.37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на опушке краски разводила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листьев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видом изобразительной техники – «печать листьев». 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 Н. Нетрадиционные техники рисования в детском саду. Часть 1 с.5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зонт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трафаретом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мелкую моторику пальцев рук, зрительно – двигательную координацию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с.27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свитер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ластиками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с.31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Улетаем на юг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нанесения клякс на стекло и накладывание бумаги сверху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с.29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Необычная посуда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пробкой, печатками из ластика, печать по трафарету, «знакомая форма – новый образ»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комбинировании различных техник; развивать чувство композиции, колорита, образные представления о предметах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Р. Г. Рисование с детьми дошкольного возраста с. 120, 122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Обои в моей комнате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+ поролон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художественных техниках печатания и рисования. Закрепить умение составлять простые узоры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с.51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Монотипия, рисование пальчиками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дерево без листьев, изображать снег пальчиками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с.39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напевы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4F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изобразительной деятельности, продолжать знакомить их с различными техниками и материалами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 Н. Нетрадиционные техники рисования в детском саду. Часть 2 с.5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 (конь)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украшать дымковским узором простую фигурку. Развивать умение передавать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калорит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с.45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нарядная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оттиск поролоном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изображать елочные игрушки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с.47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гуашь + соль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новому приёму оформления изображения: присыпание солью по мокрой краске для создания объёмности изображения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 Н. Нетрадиционные техники рисования в детском саду. Часть 2 с.38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рисунок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цвета посредством музыки и рисования. Стимулировать творчество детей к импровизации с цветовым пятном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 Н. Нетрадиционные техники рисования в детском саду. Часть 2 с.30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из ладошек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прикладывать ладошку к листу и обводить простым карандашом. Каждый пальчик – ствол дерева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с.49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Морозный узор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наблюдательность, способность замечать необычное в окружающем мире и желание отразить увиденное в своём творчестве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 Н. Нетрадиционные техники рисования в детском саду. Часть 1 с.43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(узор на тарелочке – городецкая роспись)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жёсткой кистью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 филина, используя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уголь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с.55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машины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комбинировании различных техник; развивать чувство композиции, ритма, творчество, воображение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Р. Г. Рисование с детьми дошкольного возраста с. 124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Галстук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Оттиск пробкой,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печатками из ластика, печать по трафарету, «знакомая 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образ»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украшать галстук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простым узором, используя крупные и мелкие элементы.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Давыдова Г. Н. Нетрадиционные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рисования в детском саду. Часть 1 с.73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напевы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способ изображения снега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Обогащать речь эстетическими терминами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 Н. Нетрадиционные техники рисования в детском саду. Часть 2 с.5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Семёновские матрёшки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семёновскими матрёшками.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с.55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     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Марта. Открытка для мамы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 трафарету, воздушные фломастеры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украшать цветами открытку для мамы. Закрепить умение пользоваться знакомыми техниками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с.63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+ аппликация (по выбору)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самостоятельности в выборе сюжета и техники исполнения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Р. Г. Рисование с детьми дошкольного возраста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человечки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верёвочки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методом рисования с помощью разноцветных верёвочек. Передать силуэт человечка в движении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с.35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весна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пейзажная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пейзаж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новому способу получения изображения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Грачи прилетели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ластиком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печатками из ластика изображать стаю перелётных птиц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с.79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гуашью + манка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смешивании и разведении гуаши с манкой, расширять представление о форме, размере и цвете предметов. Развивать изобразительные умения и навыки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из ладошки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обводить растопыренные пальчики простым карандашом, дорисовывать необходимые детали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с.75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2B" w:rsidRPr="004F4A2B" w:rsidRDefault="00E74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    </w:t>
            </w:r>
          </w:p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салют над городом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фломастеры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фломастерами, распределять по листу разноцветные брызги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с.81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пейзаж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методом рисования пейзажа, учить располагать правильно предметы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с.87</w:t>
            </w: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 + манка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со способом рисования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кистью, упражнять в работе с манкой, развивать изобразительные умения и навыки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4B1C9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предметная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 В. Нетрадиционные техники рисования в детском саду с.85</w:t>
            </w:r>
          </w:p>
        </w:tc>
      </w:tr>
    </w:tbl>
    <w:p w:rsidR="00E747F4" w:rsidRDefault="00E747F4" w:rsidP="00E74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FF" w:rsidRDefault="00E23AFF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3A5" w:rsidRDefault="005A73A5" w:rsidP="005A73A5">
      <w:pPr>
        <w:tabs>
          <w:tab w:val="left" w:pos="184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Организационный раздел </w:t>
      </w:r>
    </w:p>
    <w:p w:rsidR="005A73A5" w:rsidRDefault="005A73A5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3.1 Кадровые условия</w:t>
      </w:r>
    </w:p>
    <w:p w:rsidR="005A73A5" w:rsidRDefault="005A73A5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кружка реализуют воспитатели:</w:t>
      </w:r>
    </w:p>
    <w:p w:rsidR="005A73A5" w:rsidRDefault="005A73A5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Савиных Анна Владимировна – первой квалификационной категории,</w:t>
      </w:r>
    </w:p>
    <w:p w:rsidR="005A73A5" w:rsidRDefault="005A73A5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Кунгурцева Юлия Александровна – первой квалификационной категории.</w:t>
      </w:r>
    </w:p>
    <w:p w:rsidR="005A73A5" w:rsidRDefault="005A73A5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 Развивающая предметно – пространственная среда.</w:t>
      </w:r>
    </w:p>
    <w:p w:rsidR="005A73A5" w:rsidRDefault="005A73A5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организован уголок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предусматривает наличие различных предметов и материалов для детского творчества. </w:t>
      </w:r>
      <w:r w:rsidR="00D4519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мольберт, который дети могут использовать для рисования мелом. Игры и упражнения на развитие творческих способностей.</w:t>
      </w:r>
    </w:p>
    <w:p w:rsidR="00D4519A" w:rsidRDefault="00D4519A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 Расписание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D4519A" w:rsidRPr="00D4519A" w:rsidTr="00D4519A">
        <w:tc>
          <w:tcPr>
            <w:tcW w:w="5204" w:type="dxa"/>
          </w:tcPr>
          <w:p w:rsidR="00D4519A" w:rsidRPr="00D4519A" w:rsidRDefault="00D4519A" w:rsidP="005A73A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5205" w:type="dxa"/>
          </w:tcPr>
          <w:p w:rsidR="00D4519A" w:rsidRPr="00D4519A" w:rsidRDefault="00D4519A" w:rsidP="005A73A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5205" w:type="dxa"/>
          </w:tcPr>
          <w:p w:rsidR="00D4519A" w:rsidRPr="00D4519A" w:rsidRDefault="00D4519A" w:rsidP="005A73A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 кружковой работы</w:t>
            </w:r>
          </w:p>
        </w:tc>
      </w:tr>
      <w:tr w:rsidR="00D4519A" w:rsidRPr="00D4519A" w:rsidTr="00D4519A">
        <w:tc>
          <w:tcPr>
            <w:tcW w:w="5204" w:type="dxa"/>
          </w:tcPr>
          <w:p w:rsidR="00D4519A" w:rsidRPr="00D4519A" w:rsidRDefault="00D4519A" w:rsidP="005A73A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неделю, среда</w:t>
            </w:r>
          </w:p>
        </w:tc>
        <w:tc>
          <w:tcPr>
            <w:tcW w:w="5205" w:type="dxa"/>
          </w:tcPr>
          <w:p w:rsidR="00D4519A" w:rsidRPr="00D4519A" w:rsidRDefault="00D4519A" w:rsidP="005A73A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  <w:tc>
          <w:tcPr>
            <w:tcW w:w="5205" w:type="dxa"/>
          </w:tcPr>
          <w:p w:rsidR="00D4519A" w:rsidRPr="00D4519A" w:rsidRDefault="00D4519A" w:rsidP="005A73A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</w:tbl>
    <w:p w:rsidR="00D4519A" w:rsidRPr="00D4519A" w:rsidRDefault="00D4519A" w:rsidP="005A73A5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632" w:rsidRDefault="00D4519A" w:rsidP="006C3632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3.4 </w:t>
      </w:r>
      <w:r w:rsidR="006C3632" w:rsidRPr="006C3632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E747F4" w:rsidRPr="006C3632" w:rsidRDefault="00E747F4" w:rsidP="006C3632">
      <w:pPr>
        <w:pStyle w:val="a4"/>
        <w:numPr>
          <w:ilvl w:val="0"/>
          <w:numId w:val="3"/>
        </w:num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632">
        <w:rPr>
          <w:rFonts w:ascii="Times New Roman" w:eastAsia="Times New Roman" w:hAnsi="Times New Roman" w:cs="Times New Roman"/>
          <w:sz w:val="28"/>
          <w:szCs w:val="28"/>
        </w:rPr>
        <w:t>Р. Г. Казакова «Занятия по рисованию с дошкольниками</w:t>
      </w:r>
      <w:r w:rsidRPr="006C3632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6C3632">
        <w:rPr>
          <w:rFonts w:ascii="Times New Roman" w:eastAsia="Times New Roman" w:hAnsi="Times New Roman" w:cs="Times New Roman"/>
          <w:sz w:val="28"/>
          <w:szCs w:val="28"/>
        </w:rPr>
        <w:t>нетрадиционные техники, пл</w:t>
      </w:r>
      <w:r w:rsidR="006C3632">
        <w:rPr>
          <w:rFonts w:ascii="Times New Roman" w:eastAsia="Times New Roman" w:hAnsi="Times New Roman" w:cs="Times New Roman"/>
          <w:sz w:val="28"/>
          <w:szCs w:val="28"/>
        </w:rPr>
        <w:t>анирование. Конспекты занятий»</w:t>
      </w:r>
      <w:proofErr w:type="gramStart"/>
      <w:r w:rsidR="006C363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C3632">
        <w:rPr>
          <w:rFonts w:ascii="Times New Roman" w:eastAsia="Times New Roman" w:hAnsi="Times New Roman" w:cs="Times New Roman"/>
          <w:sz w:val="28"/>
          <w:szCs w:val="28"/>
        </w:rPr>
        <w:t>М: Т. Ц. Сфера, 2005г. и</w:t>
      </w:r>
    </w:p>
    <w:p w:rsidR="00E747F4" w:rsidRPr="006C3632" w:rsidRDefault="00E747F4" w:rsidP="00E747F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632">
        <w:rPr>
          <w:rFonts w:ascii="Times New Roman" w:eastAsia="Times New Roman" w:hAnsi="Times New Roman" w:cs="Times New Roman"/>
          <w:sz w:val="28"/>
          <w:szCs w:val="28"/>
        </w:rPr>
        <w:t>Г. Н. Давыдова «Нетрадиционные техники рисования в детском саду».</w:t>
      </w:r>
      <w:r w:rsidR="006C3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632">
        <w:rPr>
          <w:rFonts w:ascii="Times New Roman" w:eastAsia="Times New Roman" w:hAnsi="Times New Roman" w:cs="Times New Roman"/>
          <w:sz w:val="28"/>
          <w:szCs w:val="28"/>
        </w:rPr>
        <w:t>М.: «Издательство Скрипторий 2003»,2014г.</w:t>
      </w:r>
    </w:p>
    <w:p w:rsidR="00E747F4" w:rsidRPr="006C3632" w:rsidRDefault="00E747F4" w:rsidP="006C3632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632">
        <w:rPr>
          <w:rFonts w:ascii="Times New Roman" w:eastAsia="Times New Roman" w:hAnsi="Times New Roman" w:cs="Times New Roman"/>
          <w:sz w:val="28"/>
          <w:szCs w:val="28"/>
        </w:rPr>
        <w:t xml:space="preserve">А. В. </w:t>
      </w:r>
      <w:r w:rsidRPr="006C3632">
        <w:rPr>
          <w:rFonts w:ascii="Times New Roman" w:hAnsi="Times New Roman" w:cs="Times New Roman"/>
          <w:sz w:val="28"/>
          <w:szCs w:val="28"/>
        </w:rPr>
        <w:t>Никитина «Нетрадиционные техники рисования в детском саду»</w:t>
      </w:r>
    </w:p>
    <w:p w:rsidR="00E747F4" w:rsidRDefault="00E747F4" w:rsidP="006C3632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632">
        <w:rPr>
          <w:rFonts w:ascii="Times New Roman" w:eastAsia="Times New Roman" w:hAnsi="Times New Roman" w:cs="Times New Roman"/>
          <w:sz w:val="28"/>
          <w:szCs w:val="28"/>
        </w:rPr>
        <w:t>Т. С. Комарова «Занятия по изобразительной деятельности» старшая группа</w:t>
      </w:r>
    </w:p>
    <w:p w:rsidR="00D4519A" w:rsidRDefault="00D4519A" w:rsidP="00D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3.5 Содержание творческого уголка: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Бумага различного формата, фактуры и формы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Цветные карандаши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Фломастеры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Восковые мелки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Краски (гуашь и акварель)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Картон (цветной и белый)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Кисти разные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Печатки и шаблоны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Баночки для воды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Салфетки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Палитры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Пробки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Листья</w:t>
      </w:r>
    </w:p>
    <w:p w:rsidR="00D4519A" w:rsidRPr="00D4519A" w:rsidRDefault="00D4519A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Ватные палочки</w:t>
      </w:r>
    </w:p>
    <w:p w:rsidR="00D4519A" w:rsidRPr="00D4519A" w:rsidRDefault="004F4A2B" w:rsidP="00D4519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Пластилин</w:t>
      </w: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rPr>
          <w:rFonts w:ascii="Times New Roman" w:hAnsi="Times New Roman" w:cs="Times New Roman"/>
          <w:sz w:val="28"/>
          <w:szCs w:val="28"/>
        </w:rPr>
      </w:pPr>
    </w:p>
    <w:p w:rsidR="00E23AFF" w:rsidRDefault="00E23AFF" w:rsidP="00E747F4">
      <w:pPr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tabs>
          <w:tab w:val="left" w:pos="33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Методика диагностики уровня овладения изобразительной деятельностью и развития творчества у детей дошкольного возраста.</w:t>
      </w:r>
    </w:p>
    <w:p w:rsidR="00E747F4" w:rsidRDefault="00E747F4" w:rsidP="00E747F4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Т. С. Комарова. Изобразительная деятельность в детском саду. Программа и методические рекомендации. Для занятий с детьми 2-7 лет.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ПРОДУКТА ДЕЯТЕЛЬНОСТИ.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Содержание изображения (полнота изображения образа).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Передача формы: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форма передана точно;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есть незначительные искажения;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- искажения значительные, форма не удалась.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Строение предмета: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части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верно;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есть незначительные искажения;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- части предмета расположены неверно.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Передача пропорций предмета в изображении: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пропорции предмета соблюдаются;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есть незначительные искажения;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- пропорции предмета преданы неверно.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Композиция.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расположение на листе: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по всему листу;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на полосе листа;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- не </w:t>
      </w:r>
      <w:proofErr w:type="gramStart"/>
      <w:r>
        <w:rPr>
          <w:sz w:val="28"/>
          <w:szCs w:val="28"/>
        </w:rPr>
        <w:t>продумана</w:t>
      </w:r>
      <w:proofErr w:type="gramEnd"/>
      <w:r>
        <w:rPr>
          <w:sz w:val="28"/>
          <w:szCs w:val="28"/>
        </w:rPr>
        <w:t xml:space="preserve">, носит случайный характер.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отношение по величине разных изображений: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соблюдается пропорциональность в изображении разных предметов;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есть незначительные искажения;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- пропорциональность разных предметов передана неверно.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Передача движения: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движение передано достаточно четко;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средний уровень - движение передано неопределённо, неумело;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- изображение статическое.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ПРОЦЕССА ДЕЯТЕЛЬНОСТИ.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Характер линии: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характер линии: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линия прерывистая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- </w:t>
      </w:r>
      <w:proofErr w:type="gramStart"/>
      <w:r>
        <w:rPr>
          <w:sz w:val="28"/>
          <w:szCs w:val="28"/>
        </w:rPr>
        <w:t>слитная</w:t>
      </w:r>
      <w:proofErr w:type="gramEnd"/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</w:t>
      </w:r>
      <w:proofErr w:type="gramStart"/>
      <w:r>
        <w:rPr>
          <w:sz w:val="28"/>
          <w:szCs w:val="28"/>
        </w:rPr>
        <w:t>дрожащая</w:t>
      </w:r>
      <w:proofErr w:type="gramEnd"/>
      <w:r>
        <w:rPr>
          <w:sz w:val="28"/>
          <w:szCs w:val="28"/>
        </w:rPr>
        <w:t xml:space="preserve"> (жесткая, грубая)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нажим: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сильный, энергичный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средний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- слабый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раскрашивание: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мелкими штрихами, не выходящими за пределы контура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крупными размашистыми движениями, иногда выходящими за пределы контура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- беспорядочными линиями (мазками), не умещающимися в пределах контура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регуляция силы нажима: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регулирует силу нажима, раскрашивание в пределах контура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- регулирует силу нажима, при раскрашивании иногда выходит за пределы контура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- не регулирует силу нажима, выходит за пределы контура.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Регуляция деятельности.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отношение к оценке взрослого: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адекватно реагирует на замечания взрослого, стремится исправить ошибки, неточности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- безразличен к оценке взрослого (деятельность не изменяется)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оценка ребёнком созданного им изображения: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</w:t>
      </w:r>
      <w:proofErr w:type="gramStart"/>
      <w:r>
        <w:rPr>
          <w:sz w:val="28"/>
          <w:szCs w:val="28"/>
        </w:rPr>
        <w:t>адекватна</w:t>
      </w:r>
      <w:proofErr w:type="gramEnd"/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</w:t>
      </w:r>
      <w:r w:rsidR="00E23AFF">
        <w:rPr>
          <w:sz w:val="28"/>
          <w:szCs w:val="28"/>
        </w:rPr>
        <w:t>–</w:t>
      </w:r>
      <w:r>
        <w:rPr>
          <w:sz w:val="28"/>
          <w:szCs w:val="28"/>
        </w:rPr>
        <w:t xml:space="preserve"> не</w:t>
      </w:r>
      <w:r w:rsidR="00E23A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адекватна</w:t>
      </w:r>
      <w:proofErr w:type="gramEnd"/>
      <w:r>
        <w:rPr>
          <w:sz w:val="28"/>
          <w:szCs w:val="28"/>
        </w:rPr>
        <w:t xml:space="preserve"> (завышена, занижена)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 отсутствует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Уровень самостоятельности: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высокий уровень - выполняет задание самостоятельно, без помощи взрослого, в случае необходимости обращается с вопросами;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требуется незначительная помощь взрослого, с вопросами к взрослому обращается редко;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- необходима поддержка, стимуляция деятельности со стороны взрослого, сам с вопросами к взрослому не обращается.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Творчество.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 Самостоятельность замысла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Оригинальность изображения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Стремление к наиболее полному раскрытию замысла.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выполнения задания.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«3» - наделяет предметы оригинальным образным содержанием преимущественно без повторения одного и того же близкого образа.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«2» -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«1» - не смог наделить образным решением все круги, задание выполнил не до конца и небрежно.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Н. г.- начало года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К. г. – конец года</w:t>
      </w: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both"/>
        <w:rPr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right"/>
        <w:rPr>
          <w:sz w:val="28"/>
          <w:szCs w:val="28"/>
        </w:rPr>
      </w:pPr>
    </w:p>
    <w:p w:rsidR="00E747F4" w:rsidRDefault="00E747F4" w:rsidP="00E747F4">
      <w:pPr>
        <w:pStyle w:val="msonormalbullet2gif"/>
        <w:tabs>
          <w:tab w:val="left" w:pos="336"/>
        </w:tabs>
        <w:spacing w:after="0" w:afterAutospacing="0"/>
        <w:contextualSpacing/>
        <w:jc w:val="right"/>
        <w:rPr>
          <w:sz w:val="28"/>
          <w:szCs w:val="28"/>
        </w:rPr>
      </w:pPr>
    </w:p>
    <w:p w:rsidR="00105C53" w:rsidRDefault="00105C53" w:rsidP="00E23AFF">
      <w:pPr>
        <w:pStyle w:val="msonormalbullet2gif"/>
        <w:tabs>
          <w:tab w:val="left" w:pos="336"/>
        </w:tabs>
        <w:spacing w:after="0" w:afterAutospacing="0"/>
        <w:contextualSpacing/>
        <w:rPr>
          <w:sz w:val="28"/>
          <w:szCs w:val="28"/>
        </w:rPr>
      </w:pPr>
    </w:p>
    <w:p w:rsidR="00E747F4" w:rsidRDefault="00105C53" w:rsidP="00E23AFF">
      <w:pPr>
        <w:pStyle w:val="msonormalbullet2gif"/>
        <w:tabs>
          <w:tab w:val="left" w:pos="336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747F4">
        <w:rPr>
          <w:sz w:val="28"/>
          <w:szCs w:val="28"/>
        </w:rPr>
        <w:t xml:space="preserve">Анализ продукта деятельности детей старшей группы №12                                                                                                                     </w:t>
      </w:r>
      <w:r>
        <w:rPr>
          <w:sz w:val="28"/>
          <w:szCs w:val="28"/>
        </w:rPr>
        <w:t>за 2021 - 2022</w:t>
      </w:r>
      <w:r w:rsidR="00E747F4">
        <w:rPr>
          <w:sz w:val="28"/>
          <w:szCs w:val="28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1134"/>
        <w:gridCol w:w="992"/>
        <w:gridCol w:w="1134"/>
        <w:gridCol w:w="992"/>
        <w:gridCol w:w="992"/>
        <w:gridCol w:w="1134"/>
        <w:gridCol w:w="993"/>
        <w:gridCol w:w="992"/>
        <w:gridCol w:w="992"/>
        <w:gridCol w:w="992"/>
        <w:gridCol w:w="1134"/>
        <w:gridCol w:w="1134"/>
      </w:tblGrid>
      <w:tr w:rsidR="00E747F4" w:rsidTr="00E747F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изображения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формы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предмета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пропорций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движений</w:t>
            </w:r>
          </w:p>
        </w:tc>
      </w:tr>
      <w:tr w:rsidR="00E747F4" w:rsidTr="00E747F4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Миша 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Ваня 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88F">
              <w:rPr>
                <w:rFonts w:ascii="Times New Roman" w:hAnsi="Times New Roman" w:cs="Times New Roman"/>
                <w:sz w:val="28"/>
                <w:szCs w:val="28"/>
              </w:rPr>
              <w:t>. Мирослав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Стёпа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Ева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Денис 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Александра 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Влад 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Даша Ж.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Даниил 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Матвей 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Макар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Марк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Ксюша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Макар 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Полина 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Лера 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Артём 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Олеся 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Таня 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Ваня 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Вероника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Даниил 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Гордей 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8F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 </w:t>
            </w:r>
            <w:r w:rsidR="001E7B5D">
              <w:rPr>
                <w:rFonts w:ascii="Times New Roman" w:hAnsi="Times New Roman" w:cs="Times New Roman"/>
                <w:sz w:val="28"/>
                <w:szCs w:val="28"/>
              </w:rPr>
              <w:t>Дима 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8F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8F" w:rsidRDefault="001E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Катя 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8F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8F" w:rsidRDefault="001E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Ярослав Ш.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B5D" w:rsidRDefault="00105C53" w:rsidP="00105C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747F4" w:rsidRDefault="00E747F4" w:rsidP="0010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процесса деятельности старшей группы №12 </w:t>
      </w:r>
      <w:r w:rsidR="00105C53">
        <w:rPr>
          <w:rFonts w:ascii="Times New Roman" w:hAnsi="Times New Roman" w:cs="Times New Roman"/>
          <w:sz w:val="28"/>
          <w:szCs w:val="28"/>
        </w:rPr>
        <w:t>за 2021 – 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1275"/>
        <w:gridCol w:w="1276"/>
        <w:gridCol w:w="1276"/>
        <w:gridCol w:w="1417"/>
        <w:gridCol w:w="1183"/>
        <w:gridCol w:w="1370"/>
        <w:gridCol w:w="1133"/>
        <w:gridCol w:w="1134"/>
        <w:gridCol w:w="1276"/>
        <w:gridCol w:w="1275"/>
      </w:tblGrid>
      <w:tr w:rsidR="00E747F4" w:rsidTr="00E747F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линии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деятельности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самостоятельности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линий</w:t>
            </w:r>
          </w:p>
        </w:tc>
      </w:tr>
      <w:tr w:rsidR="00E747F4" w:rsidTr="00E747F4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Миша 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Ваня 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Мирослав 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Стёпа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Ева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Денис 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Александра 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954B32">
              <w:rPr>
                <w:rFonts w:ascii="Times New Roman" w:hAnsi="Times New Roman" w:cs="Times New Roman"/>
                <w:sz w:val="28"/>
                <w:szCs w:val="28"/>
              </w:rPr>
              <w:t>Влад 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Даша Ж.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Даниил 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12.Матвей 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Макар 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Марк 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Ксюша 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Макар 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Полина 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9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76388F">
              <w:rPr>
                <w:rFonts w:ascii="Times New Roman" w:hAnsi="Times New Roman" w:cs="Times New Roman"/>
                <w:sz w:val="28"/>
                <w:szCs w:val="28"/>
              </w:rPr>
              <w:t>Лера 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Артём 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Олеся 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Таня 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Ваня 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Вероника 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Даниил 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7F4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F4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Гордей Ф.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F4" w:rsidRDefault="00E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8F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Дима Ф.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8F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Катя 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8F" w:rsidTr="00E747F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Ярослав Ш.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88F" w:rsidRDefault="0076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D1A" w:rsidRDefault="00FF6D1A" w:rsidP="00105C53">
      <w:pPr>
        <w:tabs>
          <w:tab w:val="left" w:pos="1845"/>
        </w:tabs>
        <w:spacing w:after="0"/>
      </w:pPr>
    </w:p>
    <w:sectPr w:rsidR="00FF6D1A" w:rsidSect="00E747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70"/>
    <w:multiLevelType w:val="hybridMultilevel"/>
    <w:tmpl w:val="3BA0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527"/>
    <w:multiLevelType w:val="hybridMultilevel"/>
    <w:tmpl w:val="CC289F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3A5BB9"/>
    <w:multiLevelType w:val="hybridMultilevel"/>
    <w:tmpl w:val="2D1C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2B73"/>
    <w:multiLevelType w:val="hybridMultilevel"/>
    <w:tmpl w:val="FA0EA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C357C5"/>
    <w:multiLevelType w:val="hybridMultilevel"/>
    <w:tmpl w:val="15A4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52590"/>
    <w:multiLevelType w:val="hybridMultilevel"/>
    <w:tmpl w:val="B316D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097073E"/>
    <w:multiLevelType w:val="hybridMultilevel"/>
    <w:tmpl w:val="E762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E3658"/>
    <w:multiLevelType w:val="hybridMultilevel"/>
    <w:tmpl w:val="0E08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0C53"/>
    <w:multiLevelType w:val="hybridMultilevel"/>
    <w:tmpl w:val="10BA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225C"/>
    <w:multiLevelType w:val="hybridMultilevel"/>
    <w:tmpl w:val="DB2A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170D"/>
    <w:multiLevelType w:val="hybridMultilevel"/>
    <w:tmpl w:val="A746AD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AB3"/>
    <w:rsid w:val="00105C53"/>
    <w:rsid w:val="00127181"/>
    <w:rsid w:val="001E7B5D"/>
    <w:rsid w:val="00271AB3"/>
    <w:rsid w:val="002A2F47"/>
    <w:rsid w:val="004369DC"/>
    <w:rsid w:val="004B1C9B"/>
    <w:rsid w:val="004F4A2B"/>
    <w:rsid w:val="005A73A5"/>
    <w:rsid w:val="006C3632"/>
    <w:rsid w:val="0076388F"/>
    <w:rsid w:val="007F7D61"/>
    <w:rsid w:val="008A0D3A"/>
    <w:rsid w:val="008B44E8"/>
    <w:rsid w:val="00943488"/>
    <w:rsid w:val="00954B32"/>
    <w:rsid w:val="00A10F31"/>
    <w:rsid w:val="00A17447"/>
    <w:rsid w:val="00D4519A"/>
    <w:rsid w:val="00E23AFF"/>
    <w:rsid w:val="00E67621"/>
    <w:rsid w:val="00E747F4"/>
    <w:rsid w:val="00EF409B"/>
    <w:rsid w:val="00F6155F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7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12</cp:revision>
  <dcterms:created xsi:type="dcterms:W3CDTF">2021-08-24T02:45:00Z</dcterms:created>
  <dcterms:modified xsi:type="dcterms:W3CDTF">2021-08-31T07:36:00Z</dcterms:modified>
</cp:coreProperties>
</file>